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2629" w14:textId="09f2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Ащы ауылдық округінің бюджетін бекіту туралы" 2020 жылғы 29 желтоқсандағы № 403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2021 жылғы 3 желтоқсандағы № 81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Ащы ауылдық округінің бюджетін бекіту туралы" 2020 жылғы 29 желтоқсандағы № 403 (нормативтік құқықтық актілерді мемлекеттік тіркеу Тізілімінде № 7896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Ащы ауылдық округінің бюджеті тиісінше 1, 2 және 3 қосымшаларға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30 430,2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1 210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29 220,2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30 430,2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2021 жылғы 3 желтоқсандағы № 81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2020 жылғы 29 желтоқсандағы № 403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Ащы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қайта реконструкциялау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