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fd7" w14:textId="f75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"2021-2023 жылдарға арналған Қарауылкелді ауылдық округінің бюджетін бекіту туралы" 2020 жылғы 29 желтоқсандағы № 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 тамыздағы № 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"2021-2023 жылдарға арналған Қарауылкелді ауылдық округінің бюджетін бекіту туралы" 2020 жылғы 29 желтоқсандағы № 406 (нормативтік құқықтық актілерді мемлекеттік тіркеу Тізілімінде № 7889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Қарауылкелді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 тамыздағы № 54 шешіміне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