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17be" w14:textId="8f61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465 "2021-2023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3 қыркүйектегі № 69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Алға қаласының бюджетін бекіту туралы" 2020 жылғы 30 желтоқсандағы № 465 (нормативтік құқықтық актілерді мемлекеттік тіркеу тізілімінде № 7905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Алға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385 244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335 294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409 524,2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- 24 280,2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24 280,2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24 280,2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қала бюджетіне аудандық бюджеттен келесі нысаналы ағымдағы трансферттер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1 450 мың теңге - елді мекендерді абаттандыру мен көгалдандыру;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1 450 мың теңге - елді мекендердегі көшелерді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2 178 мың теңге - аудандық маңызы бар қала, ауыл, кент, ауылдық округ әкімінің қызметін қамтамасыз ету жөніндегі қызметтер.";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3 қыркүйектегі № 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