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1958" w14:textId="f661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468 "2021-2023 жылдарға арналған Бестамақ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23 шілдедегі № 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Бестамақ ауылдық округ бюджетін бекіту туралы" 2020 жылғы 30 желтоқсандағы № 468 (Нормативтік құқықтық актілерді мемлекеттік тіркеу тізілімінде № 7928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Бестамақ ауылдық округ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78 439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-3 393,7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қалдықтары- 3 393,7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 мың теңге - елді мекенді абаттандыру мен көгалдандыруға.".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 мәслихатының 2021 жылғы 23 шілдесіндегі 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