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7bf3" w14:textId="beb7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519 "2021–2023 жылдарға арналған Қызылжұлдыз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118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Қызылжұлдыз ауылдық округ бюджетін бекіту туралы" 2021 жылғы 6 қаңтардағы № 519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7970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Қызылжұлдыз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250,3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