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647a1" w14:textId="44647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Бурабай ауданы Успеноюрьев ауылдық округінің бюджеті туралы</w:t>
      </w:r>
    </w:p>
    <w:p>
      <w:pPr>
        <w:spacing w:after="0"/>
        <w:ind w:left="0"/>
        <w:jc w:val="both"/>
      </w:pPr>
      <w:r>
        <w:rPr>
          <w:rFonts w:ascii="Times New Roman"/>
          <w:b w:val="false"/>
          <w:i w:val="false"/>
          <w:color w:val="000000"/>
          <w:sz w:val="28"/>
        </w:rPr>
        <w:t>Ақмола облысы Бурабай аудандық мәслихатының 2021 жылғы 28 желтоқсандағы № 7С-17/11 шешімі.</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кодексінің 9-1-бабының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2-тармағының </w:t>
      </w:r>
      <w:r>
        <w:rPr>
          <w:rFonts w:ascii="Times New Roman"/>
          <w:b w:val="false"/>
          <w:i w:val="false"/>
          <w:color w:val="000000"/>
          <w:sz w:val="28"/>
        </w:rPr>
        <w:t>2-7) тармақшасына</w:t>
      </w:r>
      <w:r>
        <w:rPr>
          <w:rFonts w:ascii="Times New Roman"/>
          <w:b w:val="false"/>
          <w:i w:val="false"/>
          <w:color w:val="000000"/>
          <w:sz w:val="28"/>
        </w:rPr>
        <w:t xml:space="preserve"> сәйкес, Бурабай аудандық мәслихаты ШЕШТІ:</w:t>
      </w:r>
    </w:p>
    <w:bookmarkEnd w:id="0"/>
    <w:bookmarkStart w:name="z2" w:id="1"/>
    <w:p>
      <w:pPr>
        <w:spacing w:after="0"/>
        <w:ind w:left="0"/>
        <w:jc w:val="both"/>
      </w:pPr>
      <w:r>
        <w:rPr>
          <w:rFonts w:ascii="Times New Roman"/>
          <w:b w:val="false"/>
          <w:i w:val="false"/>
          <w:color w:val="000000"/>
          <w:sz w:val="28"/>
        </w:rPr>
        <w:t xml:space="preserve">
      1. Бурабай ауданы Успеноюрьев ауылдық округінің 2022-2024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2022 жылға мынадай көлемдерде бекітілсін:</w:t>
      </w:r>
    </w:p>
    <w:bookmarkEnd w:id="1"/>
    <w:p>
      <w:pPr>
        <w:spacing w:after="0"/>
        <w:ind w:left="0"/>
        <w:jc w:val="both"/>
      </w:pPr>
      <w:r>
        <w:rPr>
          <w:rFonts w:ascii="Times New Roman"/>
          <w:b w:val="false"/>
          <w:i w:val="false"/>
          <w:color w:val="000000"/>
          <w:sz w:val="28"/>
        </w:rPr>
        <w:t>
      1) кірістер – 60243,1 мың теңге, соның ішінде:</w:t>
      </w:r>
    </w:p>
    <w:p>
      <w:pPr>
        <w:spacing w:after="0"/>
        <w:ind w:left="0"/>
        <w:jc w:val="both"/>
      </w:pPr>
      <w:r>
        <w:rPr>
          <w:rFonts w:ascii="Times New Roman"/>
          <w:b w:val="false"/>
          <w:i w:val="false"/>
          <w:color w:val="000000"/>
          <w:sz w:val="28"/>
        </w:rPr>
        <w:t>
      салықтық түсімдер – 5127,1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34,0 мың теңге;</w:t>
      </w:r>
    </w:p>
    <w:p>
      <w:pPr>
        <w:spacing w:after="0"/>
        <w:ind w:left="0"/>
        <w:jc w:val="both"/>
      </w:pPr>
      <w:r>
        <w:rPr>
          <w:rFonts w:ascii="Times New Roman"/>
          <w:b w:val="false"/>
          <w:i w:val="false"/>
          <w:color w:val="000000"/>
          <w:sz w:val="28"/>
        </w:rPr>
        <w:t>
      трансферттердің түсімдері – 55082,0 мың теңге;</w:t>
      </w:r>
    </w:p>
    <w:p>
      <w:pPr>
        <w:spacing w:after="0"/>
        <w:ind w:left="0"/>
        <w:jc w:val="both"/>
      </w:pPr>
      <w:r>
        <w:rPr>
          <w:rFonts w:ascii="Times New Roman"/>
          <w:b w:val="false"/>
          <w:i w:val="false"/>
          <w:color w:val="000000"/>
          <w:sz w:val="28"/>
        </w:rPr>
        <w:t>
      2) шығындар – 60644,2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түсімдер – 0,0 мың теңге;</w:t>
      </w:r>
    </w:p>
    <w:p>
      <w:pPr>
        <w:spacing w:after="0"/>
        <w:ind w:left="0"/>
        <w:jc w:val="both"/>
      </w:pPr>
      <w:r>
        <w:rPr>
          <w:rFonts w:ascii="Times New Roman"/>
          <w:b w:val="false"/>
          <w:i w:val="false"/>
          <w:color w:val="000000"/>
          <w:sz w:val="28"/>
        </w:rPr>
        <w:t>
      5) бюджет тапшылығы (профициті) – -401,1 мың теңге;</w:t>
      </w:r>
    </w:p>
    <w:p>
      <w:pPr>
        <w:spacing w:after="0"/>
        <w:ind w:left="0"/>
        <w:jc w:val="both"/>
      </w:pPr>
      <w:r>
        <w:rPr>
          <w:rFonts w:ascii="Times New Roman"/>
          <w:b w:val="false"/>
          <w:i w:val="false"/>
          <w:color w:val="000000"/>
          <w:sz w:val="28"/>
        </w:rPr>
        <w:t>
      6) бюджеттің тапшылығын қаржыландыру (профицитін пайдалану) – 401,1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Бурабай аудандық мәслихатының 30.11.2022 </w:t>
      </w:r>
      <w:r>
        <w:rPr>
          <w:rFonts w:ascii="Times New Roman"/>
          <w:b w:val="false"/>
          <w:i w:val="false"/>
          <w:color w:val="000000"/>
          <w:sz w:val="28"/>
        </w:rPr>
        <w:t>№ 7С-31/13</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2022 жылға арналған ауылдық бюджетте 26287,0 мың теңге сомасында аудандық бюджеттен берілетін субвенция қарастырылғаны ескерілсін.</w:t>
      </w:r>
    </w:p>
    <w:bookmarkEnd w:id="2"/>
    <w:bookmarkStart w:name="z4" w:id="3"/>
    <w:p>
      <w:pPr>
        <w:spacing w:after="0"/>
        <w:ind w:left="0"/>
        <w:jc w:val="both"/>
      </w:pPr>
      <w:r>
        <w:rPr>
          <w:rFonts w:ascii="Times New Roman"/>
          <w:b w:val="false"/>
          <w:i w:val="false"/>
          <w:color w:val="000000"/>
          <w:sz w:val="28"/>
        </w:rPr>
        <w:t xml:space="preserve">
      3. 2022 жылға арналған ауылдық бюджеттің түсімдерінің құрамында жоғары тұрған бюджеттерден нысаналы трансферттер </w:t>
      </w:r>
      <w:r>
        <w:rPr>
          <w:rFonts w:ascii="Times New Roman"/>
          <w:b w:val="false"/>
          <w:i w:val="false"/>
          <w:color w:val="000000"/>
          <w:sz w:val="28"/>
        </w:rPr>
        <w:t>4-қосымшаға</w:t>
      </w:r>
      <w:r>
        <w:rPr>
          <w:rFonts w:ascii="Times New Roman"/>
          <w:b w:val="false"/>
          <w:i w:val="false"/>
          <w:color w:val="000000"/>
          <w:sz w:val="28"/>
        </w:rPr>
        <w:t xml:space="preserve"> сәйкес қарастырылғаны ескерілсін.</w:t>
      </w:r>
    </w:p>
    <w:bookmarkEnd w:id="3"/>
    <w:bookmarkStart w:name="z14" w:id="4"/>
    <w:p>
      <w:pPr>
        <w:spacing w:after="0"/>
        <w:ind w:left="0"/>
        <w:jc w:val="both"/>
      </w:pPr>
      <w:r>
        <w:rPr>
          <w:rFonts w:ascii="Times New Roman"/>
          <w:b w:val="false"/>
          <w:i w:val="false"/>
          <w:color w:val="000000"/>
          <w:sz w:val="28"/>
        </w:rPr>
        <w:t>
      3-1. Бурабай ауданының Успеноюрьев ауылдық округінің азаматтық қызметшілері болып табылатын және ауылдық жерде жұмыс істейтін әлеуметтік қамсыздандыру, мәдениет, спорт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қарастырылсын.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 тармақпен толықтырылды - Ақмола облысы Бурабай аудандық мәслихатының 30.03.2022 </w:t>
      </w:r>
      <w:r>
        <w:rPr>
          <w:rFonts w:ascii="Times New Roman"/>
          <w:b w:val="false"/>
          <w:i w:val="false"/>
          <w:color w:val="000000"/>
          <w:sz w:val="28"/>
        </w:rPr>
        <w:t>№ 7С-20/6</w:t>
      </w:r>
      <w:r>
        <w:rPr>
          <w:rFonts w:ascii="Times New Roman"/>
          <w:b w:val="false"/>
          <w:i w:val="false"/>
          <w:color w:val="ff0000"/>
          <w:sz w:val="28"/>
        </w:rPr>
        <w:t xml:space="preserve"> (01.01.2022 бастап қолданысқа енгізіледі) шешімімен; орыс тілінде жаңа редакцияда, қазақ тіліндегі мәтіні өзгермейді - Ақмола облысы Бурабай аудандық мәслихатының 30.11.2022 </w:t>
      </w:r>
      <w:r>
        <w:rPr>
          <w:rFonts w:ascii="Times New Roman"/>
          <w:b w:val="false"/>
          <w:i w:val="false"/>
          <w:color w:val="000000"/>
          <w:sz w:val="28"/>
        </w:rPr>
        <w:t>№ 7С-31/13</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4. Осы шешiм 2022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М.Нұрпанова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7С-17/11 шешіміне</w:t>
            </w:r>
            <w:r>
              <w:br/>
            </w:r>
            <w:r>
              <w:rPr>
                <w:rFonts w:ascii="Times New Roman"/>
                <w:b w:val="false"/>
                <w:i w:val="false"/>
                <w:color w:val="000000"/>
                <w:sz w:val="20"/>
              </w:rPr>
              <w:t>1-қосымша</w:t>
            </w:r>
          </w:p>
        </w:tc>
      </w:tr>
    </w:tbl>
    <w:bookmarkStart w:name="z7" w:id="6"/>
    <w:p>
      <w:pPr>
        <w:spacing w:after="0"/>
        <w:ind w:left="0"/>
        <w:jc w:val="left"/>
      </w:pPr>
      <w:r>
        <w:rPr>
          <w:rFonts w:ascii="Times New Roman"/>
          <w:b/>
          <w:i w:val="false"/>
          <w:color w:val="000000"/>
        </w:rPr>
        <w:t xml:space="preserve"> 2022 жылға арналған Успеноюрьев аылдық округінің бюджеті</w:t>
      </w:r>
    </w:p>
    <w:bookmarkEnd w:id="6"/>
    <w:p>
      <w:pPr>
        <w:spacing w:after="0"/>
        <w:ind w:left="0"/>
        <w:jc w:val="both"/>
      </w:pPr>
      <w:r>
        <w:rPr>
          <w:rFonts w:ascii="Times New Roman"/>
          <w:b w:val="false"/>
          <w:i w:val="false"/>
          <w:color w:val="ff0000"/>
          <w:sz w:val="28"/>
        </w:rPr>
        <w:t xml:space="preserve">
      Ескерту. 1-қосымша жаңа редакцияда - Ақмола облысы Бурабай аудандық мәслихатының 30.11.2022 </w:t>
      </w:r>
      <w:r>
        <w:rPr>
          <w:rFonts w:ascii="Times New Roman"/>
          <w:b w:val="false"/>
          <w:i w:val="false"/>
          <w:color w:val="ff0000"/>
          <w:sz w:val="28"/>
        </w:rPr>
        <w:t>№ 7С-31/13</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(аудандық маңызы бар қала)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аясында ауылдық елді мекендерде әлеуметтік және инженерлік инфрақұрылым бойынша іс-шараларды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7С-17/11 шешіміне</w:t>
            </w:r>
            <w:r>
              <w:br/>
            </w:r>
            <w:r>
              <w:rPr>
                <w:rFonts w:ascii="Times New Roman"/>
                <w:b w:val="false"/>
                <w:i w:val="false"/>
                <w:color w:val="000000"/>
                <w:sz w:val="20"/>
              </w:rPr>
              <w:t>2-қосымша</w:t>
            </w:r>
          </w:p>
        </w:tc>
      </w:tr>
    </w:tbl>
    <w:bookmarkStart w:name="z9" w:id="7"/>
    <w:p>
      <w:pPr>
        <w:spacing w:after="0"/>
        <w:ind w:left="0"/>
        <w:jc w:val="left"/>
      </w:pPr>
      <w:r>
        <w:rPr>
          <w:rFonts w:ascii="Times New Roman"/>
          <w:b/>
          <w:i w:val="false"/>
          <w:color w:val="000000"/>
        </w:rPr>
        <w:t xml:space="preserve"> 2023 жылға арналған Успеноюрьев ауылдық округінің бюджеті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(аудандық маңызы бар қала)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7С-17/11 шешіміне</w:t>
            </w:r>
            <w:r>
              <w:br/>
            </w:r>
            <w:r>
              <w:rPr>
                <w:rFonts w:ascii="Times New Roman"/>
                <w:b w:val="false"/>
                <w:i w:val="false"/>
                <w:color w:val="000000"/>
                <w:sz w:val="20"/>
              </w:rPr>
              <w:t>3-қосымша</w:t>
            </w:r>
          </w:p>
        </w:tc>
      </w:tr>
    </w:tbl>
    <w:bookmarkStart w:name="z11" w:id="8"/>
    <w:p>
      <w:pPr>
        <w:spacing w:after="0"/>
        <w:ind w:left="0"/>
        <w:jc w:val="left"/>
      </w:pPr>
      <w:r>
        <w:rPr>
          <w:rFonts w:ascii="Times New Roman"/>
          <w:b/>
          <w:i w:val="false"/>
          <w:color w:val="000000"/>
        </w:rPr>
        <w:t xml:space="preserve"> 2024 жылға арналған Успеноюрьев ауылдық округінің бюджеті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(аудандық маңызы бар қала)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7С-17/11 шешіміне</w:t>
            </w:r>
            <w:r>
              <w:br/>
            </w:r>
            <w:r>
              <w:rPr>
                <w:rFonts w:ascii="Times New Roman"/>
                <w:b w:val="false"/>
                <w:i w:val="false"/>
                <w:color w:val="000000"/>
                <w:sz w:val="20"/>
              </w:rPr>
              <w:t>4-қосымша</w:t>
            </w:r>
          </w:p>
        </w:tc>
      </w:tr>
    </w:tbl>
    <w:bookmarkStart w:name="z13" w:id="9"/>
    <w:p>
      <w:pPr>
        <w:spacing w:after="0"/>
        <w:ind w:left="0"/>
        <w:jc w:val="left"/>
      </w:pPr>
      <w:r>
        <w:rPr>
          <w:rFonts w:ascii="Times New Roman"/>
          <w:b/>
          <w:i w:val="false"/>
          <w:color w:val="000000"/>
        </w:rPr>
        <w:t xml:space="preserve"> Успеноюрьев ауылдық округінің бюджетіне 2022 жылға арналған жоғары тұрған бюджеттерден берілетін нысаналы трансферттер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трансферттері есебінен: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 трансферттері есебінен: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ауданының Успеноюрьевка ауылында футбол алаңы мен жаттығу алаңын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