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bbfc" w14:textId="d37b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27 желтоқсандағы № 7С-23/2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- 43 232,9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24 401,6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2022-2025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бюджеттік бюджеттік субвенциялар 15178,0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ағымдағы нысаналы трансферттер 20613,7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бюджеттік бюджеттік субвенциялар 13898,0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ағымдағы нысаналы трансферттер 7179,9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бюджеттік бюджеттік субвенциялар 11689,0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ағымдағы нысаналы трансферттер 6607,2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бюджеттік бюджеттік субвенциялар 13589,0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ағымдағы нысаналы трансферттер 6638,9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2203,0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бюджеттік бюджеттік субвенциялар 16263,0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ағымдағы нысаналы трансферттер 14961,9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бюджеттік бюджеттік субвенциялар 11414,0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ағымдағы нысаналы трансферттер 5253,5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- 1635,0мың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түсімдер-134,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18036,8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бюджеттік бюджеттік субвенциялар 10137,0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ағымдағы нысаналы трансферттер 7899,8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1891,0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бюджеттік бюджеттік субвенциялар 10201,0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ағымдағы нысаналы трансферттер 5759,0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-324,0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бюджеттік бюджеттік субвенциялар 11777,0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ағымдағы нысаналы трансферттер 5208,0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бюджеттік бюджеттік субвенциялар 12330,0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ағымдағы нысаналы трансферттер 7094,0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26175,5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бюджеттік бюджеттік субвенциялар 14253,0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ағымдағы нысаналы трансферттер 10329,5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бюджеттік бюджеттік субвенциялар 9331,0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ағымдағы нысаналы трансферттер 6310,1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- 486,0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бюджеттік бюджеттік субвенциялар 13342,0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ағымдағы нысаналы трансферттер 6456,8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бюджеттік бюджеттік субвенциялар 10959,0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ағымдағы нысаналы трансферттер 6553,8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бюджеттік бюджеттік субвенциялар 10897,0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ағымдағы нысаналы трансферттер 7489,4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-23153,0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-1757,0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1757,0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бюджеттік бюджеттік субвенциялар 11446,0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ағымдағы нысаналы трансферттер 5986,0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7С-40/2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