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d76" w14:textId="345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Краснофлот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Краснофлот ауылы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28 045,5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Краснофлот ауылы бюджетінде 2022 жылдың 1 қаңтарына жинақталған 200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Краснофлот ауылының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Краснофлот ауылының бюджетінде субвенция көлемі 15 264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Краснофлот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Краснофлот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Краснофлот ауылының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Краснофлот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Краснофлот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С-20/8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