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f16a" w14:textId="775f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Донской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Донской ауылдық округі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337 469,2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329 533,2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338 299,2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Донской ауылдық округінің бюджетінде 2022 жылдың 1 қаңтарына жинақталған 830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Донской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Донской ауылдық округінің бюджетіне аудандық бюджеттен берілетін 19 330 мың теңге сомасындағы субвенция көлемі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Донской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Донской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Донской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Донской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Донской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