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46d2" w14:textId="7dd4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Каменка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Каменка ауылының 2022-2024 жылдарға арналған бюджеті, тиісінше 1, 2 және 3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21390,1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Каменка ауылының бюджеті көлемінде аудандық бюджеттен ауылдық округтің бюджетіне берілетін бюджеттік субвенциялар 18211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Каменка ауылының 2022 жылға арналған бюджетінде республикалық бюджеттен ағымдағы нысаналы трансферттер 1170 мың теңге жалпы сомасында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204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966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Каменка ауылының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Каменка ауылының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Каменка ауылының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Каменка ауылының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