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3c42" w14:textId="d793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Вишневый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2019 жылғы 23 желтоқсандағы № 303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3-тармағына,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 294 </w:t>
      </w:r>
      <w:r>
        <w:rPr>
          <w:rFonts w:ascii="Times New Roman"/>
          <w:b w:val="false"/>
          <w:i w:val="false"/>
          <w:color w:val="000000"/>
          <w:sz w:val="28"/>
        </w:rPr>
        <w:t>бұйрығына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 Вишневый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жазылып бекітілсін.</w:t>
      </w:r>
    </w:p>
    <w:bookmarkEnd w:id="1"/>
    <w:bookmarkStart w:name="z6" w:id="2"/>
    <w:p>
      <w:pPr>
        <w:spacing w:after="0"/>
        <w:ind w:left="0"/>
        <w:jc w:val="both"/>
      </w:pPr>
      <w:r>
        <w:rPr>
          <w:rFonts w:ascii="Times New Roman"/>
          <w:b w:val="false"/>
          <w:i w:val="false"/>
          <w:color w:val="000000"/>
          <w:sz w:val="28"/>
        </w:rPr>
        <w:t>
      2. "Федоров ауданы Вишневый ауылдық округі әкімінің аппараты" мемлекеттік мекемесі заңнамамен белгіленген мерзімдерде әділет органдарында тіркеуді жүргізсін.</w:t>
      </w:r>
    </w:p>
    <w:bookmarkEnd w:id="2"/>
    <w:bookmarkStart w:name="z7" w:id="3"/>
    <w:p>
      <w:pPr>
        <w:spacing w:after="0"/>
        <w:ind w:left="0"/>
        <w:jc w:val="both"/>
      </w:pPr>
      <w:r>
        <w:rPr>
          <w:rFonts w:ascii="Times New Roman"/>
          <w:b w:val="false"/>
          <w:i w:val="false"/>
          <w:color w:val="000000"/>
          <w:sz w:val="28"/>
        </w:rPr>
        <w:t>
      3. "Аудан әкімдігінің 2012 жылғы 11 желтоқсандағы № 386 "Федоров ауданы Вишневый селолық округі әкімінің аппараты" мемлекеттік мекемесі туралы Ережеге өзгерістер енгізу туралы" қаулысына өзгерістер енгізу туралы" Федоров ауданы әкімдігінің 2014 жылғы 17 қантардағы № 3 қаулысының күші жойылсын.</w:t>
      </w:r>
    </w:p>
    <w:bookmarkEnd w:id="3"/>
    <w:bookmarkStart w:name="z8" w:id="4"/>
    <w:p>
      <w:pPr>
        <w:spacing w:after="0"/>
        <w:ind w:left="0"/>
        <w:jc w:val="both"/>
      </w:pPr>
      <w:r>
        <w:rPr>
          <w:rFonts w:ascii="Times New Roman"/>
          <w:b w:val="false"/>
          <w:i w:val="false"/>
          <w:color w:val="000000"/>
          <w:sz w:val="28"/>
        </w:rPr>
        <w:t>
      4. Осы қаулы заңнамамен белгіленген мерзімдерде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4" w:id="5"/>
    <w:p>
      <w:pPr>
        <w:spacing w:after="0"/>
        <w:ind w:left="0"/>
        <w:jc w:val="left"/>
      </w:pPr>
      <w:r>
        <w:rPr>
          <w:rFonts w:ascii="Times New Roman"/>
          <w:b/>
          <w:i w:val="false"/>
          <w:color w:val="000000"/>
        </w:rPr>
        <w:t xml:space="preserve"> "Федоров ауданы Вишневый ауылдық округі әкімінің аппараты" мемлекеттік мекемесі туралы Ереже</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1. "Федоров ауданы Вишневый ауылдық округі әкімінің аппараты" мемлекеттік мекемесі (бұдан әрі – әкім аппараты) мемлекеттік мекеме болып табылады, Вишневый ауылдық округі әкімінің (бұдан әрі – әкім) қызметін қамтамасыз ететін және Қазақстан Республикасы заңнамасымен көрсетілген басқа да қызметтерді жүзеге асыратын.</w:t>
      </w:r>
    </w:p>
    <w:bookmarkEnd w:id="7"/>
    <w:bookmarkStart w:name="z17" w:id="8"/>
    <w:p>
      <w:pPr>
        <w:spacing w:after="0"/>
        <w:ind w:left="0"/>
        <w:jc w:val="both"/>
      </w:pPr>
      <w:r>
        <w:rPr>
          <w:rFonts w:ascii="Times New Roman"/>
          <w:b w:val="false"/>
          <w:i w:val="false"/>
          <w:color w:val="000000"/>
          <w:sz w:val="28"/>
        </w:rPr>
        <w:t xml:space="preserve">
      2. Әкімнің аппараты өз қызметін </w:t>
      </w:r>
      <w:r>
        <w:rPr>
          <w:rFonts w:ascii="Times New Roman"/>
          <w:b w:val="false"/>
          <w:i w:val="false"/>
          <w:color w:val="000000"/>
          <w:sz w:val="28"/>
        </w:rPr>
        <w:t>Конституцияға</w:t>
      </w:r>
      <w:r>
        <w:rPr>
          <w:rFonts w:ascii="Times New Roman"/>
          <w:b w:val="false"/>
          <w:i w:val="false"/>
          <w:color w:val="000000"/>
          <w:sz w:val="28"/>
        </w:rPr>
        <w:t xml:space="preserve"> және Қазақстан Республикасының заңдарына, Қазақстан Республикасы Президентінің және Үкіметінің актілеріне, басқа да нормативтік құқықтық актілерге, сондай-ақ осы әкімнің аппараты туралы Ережеге сәйкес жүзеге асырады.</w:t>
      </w:r>
    </w:p>
    <w:bookmarkEnd w:id="8"/>
    <w:bookmarkStart w:name="z18" w:id="9"/>
    <w:p>
      <w:pPr>
        <w:spacing w:after="0"/>
        <w:ind w:left="0"/>
        <w:jc w:val="both"/>
      </w:pPr>
      <w:r>
        <w:rPr>
          <w:rFonts w:ascii="Times New Roman"/>
          <w:b w:val="false"/>
          <w:i w:val="false"/>
          <w:color w:val="000000"/>
          <w:sz w:val="28"/>
        </w:rPr>
        <w:t>
      3. Әкімнің аппараты мемлекеттік мекеменің ұйымдастыру-құқықтық нысанында заңды тұлға болып табылады, Қазақстан Республикасының заңнамасына сәйкес мемлекеттік тілде өз атауларымен мөр және мөр табандары, белгіленген үлгідегі бланкілері, қазынашылық органында шоты бар.</w:t>
      </w:r>
    </w:p>
    <w:bookmarkEnd w:id="9"/>
    <w:bookmarkStart w:name="z19" w:id="10"/>
    <w:p>
      <w:pPr>
        <w:spacing w:after="0"/>
        <w:ind w:left="0"/>
        <w:jc w:val="both"/>
      </w:pPr>
      <w:r>
        <w:rPr>
          <w:rFonts w:ascii="Times New Roman"/>
          <w:b w:val="false"/>
          <w:i w:val="false"/>
          <w:color w:val="000000"/>
          <w:sz w:val="28"/>
        </w:rPr>
        <w:t>
      4. Әкімнің аппараты өз атынан азаматтық-құқықтық қарым-қатынасқа енеді.</w:t>
      </w:r>
    </w:p>
    <w:bookmarkEnd w:id="10"/>
    <w:bookmarkStart w:name="z20" w:id="11"/>
    <w:p>
      <w:pPr>
        <w:spacing w:after="0"/>
        <w:ind w:left="0"/>
        <w:jc w:val="both"/>
      </w:pPr>
      <w:r>
        <w:rPr>
          <w:rFonts w:ascii="Times New Roman"/>
          <w:b w:val="false"/>
          <w:i w:val="false"/>
          <w:color w:val="000000"/>
          <w:sz w:val="28"/>
        </w:rPr>
        <w:t>
      5. Әкімнің аппараты заңнамаға сәйкес мемлекет атынан азаматтық-құқықтық қатынас жағынан сөз сөйлеуге құқылы.</w:t>
      </w:r>
    </w:p>
    <w:bookmarkEnd w:id="11"/>
    <w:bookmarkStart w:name="z21" w:id="12"/>
    <w:p>
      <w:pPr>
        <w:spacing w:after="0"/>
        <w:ind w:left="0"/>
        <w:jc w:val="both"/>
      </w:pPr>
      <w:r>
        <w:rPr>
          <w:rFonts w:ascii="Times New Roman"/>
          <w:b w:val="false"/>
          <w:i w:val="false"/>
          <w:color w:val="000000"/>
          <w:sz w:val="28"/>
        </w:rPr>
        <w:t>
      6. Вишневый ауылдық округі әкімінің аппараты туралы Ереже, оның құрылымдары аудан әкімімен бекітіледі.</w:t>
      </w:r>
    </w:p>
    <w:bookmarkEnd w:id="12"/>
    <w:bookmarkStart w:name="z22" w:id="13"/>
    <w:p>
      <w:pPr>
        <w:spacing w:after="0"/>
        <w:ind w:left="0"/>
        <w:jc w:val="both"/>
      </w:pPr>
      <w:r>
        <w:rPr>
          <w:rFonts w:ascii="Times New Roman"/>
          <w:b w:val="false"/>
          <w:i w:val="false"/>
          <w:color w:val="000000"/>
          <w:sz w:val="28"/>
        </w:rPr>
        <w:t>
      7. Мемлекеттік органның толық атауы орыс тілінде - государственное учреждение "Аппарат акима Вишневого сельского округа Федоровского района", қазақ тілінде "Федоров ауданы Вишневый ауылдық округі әкімінің аппараты" мемлекеттік мекемесі.</w:t>
      </w:r>
    </w:p>
    <w:bookmarkEnd w:id="13"/>
    <w:bookmarkStart w:name="z23" w:id="14"/>
    <w:p>
      <w:pPr>
        <w:spacing w:after="0"/>
        <w:ind w:left="0"/>
        <w:jc w:val="both"/>
      </w:pPr>
      <w:r>
        <w:rPr>
          <w:rFonts w:ascii="Times New Roman"/>
          <w:b w:val="false"/>
          <w:i w:val="false"/>
          <w:color w:val="000000"/>
          <w:sz w:val="28"/>
        </w:rPr>
        <w:t>
      Заңды тұлғаның мекенжайы: Қазақстан Республикасы, Қостанай облысы, Федоров ауданы, Вишневый ауылы, Чехов көшесі, 4, пошта индексі 111903.</w:t>
      </w:r>
    </w:p>
    <w:bookmarkEnd w:id="14"/>
    <w:bookmarkStart w:name="z24" w:id="15"/>
    <w:p>
      <w:pPr>
        <w:spacing w:after="0"/>
        <w:ind w:left="0"/>
        <w:jc w:val="both"/>
      </w:pPr>
      <w:r>
        <w:rPr>
          <w:rFonts w:ascii="Times New Roman"/>
          <w:b w:val="false"/>
          <w:i w:val="false"/>
          <w:color w:val="000000"/>
          <w:sz w:val="28"/>
        </w:rPr>
        <w:t>
      "Федоров ауданы Вишневый ауылдық округі әкімінің аппараты" мемлекеттік мекемесінде жұмыс уақытының ұзақтығы күн сайын сағат 9.00 – ден сағат 18.30 – ға дейін белгіленеді (сенбі, жексенбіден басқа), демалу және тамақтану үшін сағат 13.00 – ден сағат 14.30 – ға дейін үзіліспен.</w:t>
      </w:r>
    </w:p>
    <w:bookmarkEnd w:id="15"/>
    <w:bookmarkStart w:name="z25" w:id="16"/>
    <w:p>
      <w:pPr>
        <w:spacing w:after="0"/>
        <w:ind w:left="0"/>
        <w:jc w:val="both"/>
      </w:pPr>
      <w:r>
        <w:rPr>
          <w:rFonts w:ascii="Times New Roman"/>
          <w:b w:val="false"/>
          <w:i w:val="false"/>
          <w:color w:val="000000"/>
          <w:sz w:val="28"/>
        </w:rPr>
        <w:t>
      8. "Федоров ауданы Вишневый ауылдық округі әкімінің аппараты" мемлекеттік мекемесі аудан әкімдігімен құрылады, таратылады және қайта құрылады.</w:t>
      </w:r>
    </w:p>
    <w:bookmarkEnd w:id="16"/>
    <w:bookmarkStart w:name="z26" w:id="17"/>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17"/>
    <w:bookmarkStart w:name="z27" w:id="18"/>
    <w:p>
      <w:pPr>
        <w:spacing w:after="0"/>
        <w:ind w:left="0"/>
        <w:jc w:val="both"/>
      </w:pPr>
      <w:r>
        <w:rPr>
          <w:rFonts w:ascii="Times New Roman"/>
          <w:b w:val="false"/>
          <w:i w:val="false"/>
          <w:color w:val="000000"/>
          <w:sz w:val="28"/>
        </w:rPr>
        <w:t>
      10. Әкімнің аппаратына әкім аппаратының қызметі болып табылатын міндеттерді орындауға кәсіпкерлік субъектілерімен шарттық қатынасқа тұруға тыйым салынады.</w:t>
      </w:r>
    </w:p>
    <w:bookmarkEnd w:id="18"/>
    <w:bookmarkStart w:name="z28" w:id="19"/>
    <w:p>
      <w:pPr>
        <w:spacing w:after="0"/>
        <w:ind w:left="0"/>
        <w:jc w:val="left"/>
      </w:pPr>
      <w:r>
        <w:rPr>
          <w:rFonts w:ascii="Times New Roman"/>
          <w:b/>
          <w:i w:val="false"/>
          <w:color w:val="000000"/>
        </w:rPr>
        <w:t xml:space="preserve"> 2-тарау. Вишневый ауылдық округі әкімі аппаратының негізгі міндеттері, қызметтері, құқықтары және міндеттері</w:t>
      </w:r>
    </w:p>
    <w:bookmarkEnd w:id="19"/>
    <w:bookmarkStart w:name="z29" w:id="20"/>
    <w:p>
      <w:pPr>
        <w:spacing w:after="0"/>
        <w:ind w:left="0"/>
        <w:jc w:val="both"/>
      </w:pPr>
      <w:r>
        <w:rPr>
          <w:rFonts w:ascii="Times New Roman"/>
          <w:b w:val="false"/>
          <w:i w:val="false"/>
          <w:color w:val="000000"/>
          <w:sz w:val="28"/>
        </w:rPr>
        <w:t>
      11. Міндеттері:</w:t>
      </w:r>
    </w:p>
    <w:bookmarkEnd w:id="20"/>
    <w:bookmarkStart w:name="z30" w:id="21"/>
    <w:p>
      <w:pPr>
        <w:spacing w:after="0"/>
        <w:ind w:left="0"/>
        <w:jc w:val="both"/>
      </w:pPr>
      <w:r>
        <w:rPr>
          <w:rFonts w:ascii="Times New Roman"/>
          <w:b w:val="false"/>
          <w:i w:val="false"/>
          <w:color w:val="000000"/>
          <w:sz w:val="28"/>
        </w:rPr>
        <w:t>
      әкімнің қызметін ақпараттық-аналитикалық, ұйымдастыру-құқықтық, материалды-техникалық қамтамасыз ету, сондай-ақ жергілікті мақсатта мәселелерді шешу;</w:t>
      </w:r>
    </w:p>
    <w:bookmarkEnd w:id="21"/>
    <w:bookmarkStart w:name="z31" w:id="22"/>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жөніндегі саясатын жүзеге асыру;</w:t>
      </w:r>
    </w:p>
    <w:bookmarkEnd w:id="22"/>
    <w:bookmarkStart w:name="z32" w:id="23"/>
    <w:p>
      <w:pPr>
        <w:spacing w:after="0"/>
        <w:ind w:left="0"/>
        <w:jc w:val="both"/>
      </w:pPr>
      <w:r>
        <w:rPr>
          <w:rFonts w:ascii="Times New Roman"/>
          <w:b w:val="false"/>
          <w:i w:val="false"/>
          <w:color w:val="000000"/>
          <w:sz w:val="28"/>
        </w:rPr>
        <w:t>
      Қазақстан Республикасының әлеуметтік – экономикалық даму стратегиясын іске асыру, мемлекеттік, әлеуметтік – экономикалық саясаттың негізгі бағыттарын жүзеге асыру және ауылда Әлеуметтік және экономикалық процестерді басқару;</w:t>
      </w:r>
    </w:p>
    <w:bookmarkEnd w:id="23"/>
    <w:bookmarkStart w:name="z33" w:id="24"/>
    <w:p>
      <w:pPr>
        <w:spacing w:after="0"/>
        <w:ind w:left="0"/>
        <w:jc w:val="both"/>
      </w:pPr>
      <w:r>
        <w:rPr>
          <w:rFonts w:ascii="Times New Roman"/>
          <w:b w:val="false"/>
          <w:i w:val="false"/>
          <w:color w:val="000000"/>
          <w:sz w:val="28"/>
        </w:rPr>
        <w:t>
      қоғамдық келісім мен саяси тұрақтылықтың конституциялық принциптерін өмірге енгізу, мемлекеттік өмірдің аса маңызды мәселелерін демократиялық әдістермен шешу;</w:t>
      </w:r>
    </w:p>
    <w:bookmarkEnd w:id="24"/>
    <w:bookmarkStart w:name="z34" w:id="25"/>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санасының деңгейін және олардың елдің қоғамдық – саяси өміріндегі белсенді азаматтық ұстанымын арттыру жөніндегі шараларды жүзеге асыру;</w:t>
      </w:r>
    </w:p>
    <w:bookmarkEnd w:id="25"/>
    <w:bookmarkStart w:name="z35" w:id="26"/>
    <w:p>
      <w:pPr>
        <w:spacing w:after="0"/>
        <w:ind w:left="0"/>
        <w:jc w:val="both"/>
      </w:pPr>
      <w:r>
        <w:rPr>
          <w:rFonts w:ascii="Times New Roman"/>
          <w:b w:val="false"/>
          <w:i w:val="false"/>
          <w:color w:val="000000"/>
          <w:sz w:val="28"/>
        </w:rPr>
        <w:t>
      қоғамдық ұйымдармен және бұқаралық ақпараттық құралдармен өзара қарым-қатынас жасау.</w:t>
      </w:r>
    </w:p>
    <w:bookmarkEnd w:id="26"/>
    <w:bookmarkStart w:name="z36" w:id="27"/>
    <w:p>
      <w:pPr>
        <w:spacing w:after="0"/>
        <w:ind w:left="0"/>
        <w:jc w:val="both"/>
      </w:pPr>
      <w:r>
        <w:rPr>
          <w:rFonts w:ascii="Times New Roman"/>
          <w:b w:val="false"/>
          <w:i w:val="false"/>
          <w:color w:val="000000"/>
          <w:sz w:val="28"/>
        </w:rPr>
        <w:t>
      12. Қызметтер:</w:t>
      </w:r>
    </w:p>
    <w:bookmarkEnd w:id="27"/>
    <w:bookmarkStart w:name="z37" w:id="28"/>
    <w:p>
      <w:pPr>
        <w:spacing w:after="0"/>
        <w:ind w:left="0"/>
        <w:jc w:val="both"/>
      </w:pPr>
      <w:r>
        <w:rPr>
          <w:rFonts w:ascii="Times New Roman"/>
          <w:b w:val="false"/>
          <w:i w:val="false"/>
          <w:color w:val="000000"/>
          <w:sz w:val="28"/>
        </w:rPr>
        <w:t>
      1) Вишневый ауылдық округі әкімінің аппараты өз құзыреті шеңберінде:</w:t>
      </w:r>
    </w:p>
    <w:bookmarkEnd w:id="28"/>
    <w:bookmarkStart w:name="z38" w:id="29"/>
    <w:p>
      <w:pPr>
        <w:spacing w:after="0"/>
        <w:ind w:left="0"/>
        <w:jc w:val="both"/>
      </w:pPr>
      <w:r>
        <w:rPr>
          <w:rFonts w:ascii="Times New Roman"/>
          <w:b w:val="false"/>
          <w:i w:val="false"/>
          <w:color w:val="000000"/>
          <w:sz w:val="28"/>
        </w:rPr>
        <w:t>
      жергілікті қоғамдастық жиынын, ауыл тұрғындарының, көшелердің, көп пәтерлі тұрғылықты үйлердің жергілікті қоғамдастардың бөлек жиындарын, жергілікті қоғамдастық жиналыстарын өткізуді ұйымдастыруды қамтамасыз етеді;</w:t>
      </w:r>
    </w:p>
    <w:bookmarkEnd w:id="29"/>
    <w:bookmarkStart w:name="z39" w:id="30"/>
    <w:p>
      <w:pPr>
        <w:spacing w:after="0"/>
        <w:ind w:left="0"/>
        <w:jc w:val="both"/>
      </w:pPr>
      <w:r>
        <w:rPr>
          <w:rFonts w:ascii="Times New Roman"/>
          <w:b w:val="false"/>
          <w:i w:val="false"/>
          <w:color w:val="000000"/>
          <w:sz w:val="28"/>
        </w:rPr>
        <w:t>
      жергілікті қоғамдастықтың бөлек жиынының, жергілікті қоғамдастықтың жиналысын және жиынын шақыруының уақыты, орны және қаралатын мәселелері туралы оның өткізілуіне он күнтізбелік күн қалғаннан кешіктірмей бұқаралық ақпараттық құралдар немесе басқа да тәсілдермен хабарлайды;</w:t>
      </w:r>
    </w:p>
    <w:bookmarkEnd w:id="30"/>
    <w:bookmarkStart w:name="z40" w:id="31"/>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Вишневый ауылдық округі әкімімен мақұлданған шешімдердің орындалуын қамтамасыз етеді;</w:t>
      </w:r>
    </w:p>
    <w:bookmarkEnd w:id="31"/>
    <w:bookmarkStart w:name="z41" w:id="32"/>
    <w:p>
      <w:pPr>
        <w:spacing w:after="0"/>
        <w:ind w:left="0"/>
        <w:jc w:val="both"/>
      </w:pPr>
      <w:r>
        <w:rPr>
          <w:rFonts w:ascii="Times New Roman"/>
          <w:b w:val="false"/>
          <w:i w:val="false"/>
          <w:color w:val="000000"/>
          <w:sz w:val="28"/>
        </w:rPr>
        <w:t>
      Вишневый ауылдық округінің бюджетінің жоспарлануын және орындалуын қамтамасыз етеді;</w:t>
      </w:r>
    </w:p>
    <w:bookmarkEnd w:id="32"/>
    <w:bookmarkStart w:name="z42" w:id="33"/>
    <w:p>
      <w:pPr>
        <w:spacing w:after="0"/>
        <w:ind w:left="0"/>
        <w:jc w:val="both"/>
      </w:pPr>
      <w:r>
        <w:rPr>
          <w:rFonts w:ascii="Times New Roman"/>
          <w:b w:val="false"/>
          <w:i w:val="false"/>
          <w:color w:val="000000"/>
          <w:sz w:val="28"/>
        </w:rPr>
        <w:t>
      Вишневый ауылдық округінің бюджетін орындау туралы есебін аудандық мәслихатқа және жергілікті қоғамдастық жиналысына ұсынады;</w:t>
      </w:r>
    </w:p>
    <w:bookmarkEnd w:id="33"/>
    <w:bookmarkStart w:name="z43" w:id="34"/>
    <w:p>
      <w:pPr>
        <w:spacing w:after="0"/>
        <w:ind w:left="0"/>
        <w:jc w:val="both"/>
      </w:pPr>
      <w:r>
        <w:rPr>
          <w:rFonts w:ascii="Times New Roman"/>
          <w:b w:val="false"/>
          <w:i w:val="false"/>
          <w:color w:val="000000"/>
          <w:sz w:val="28"/>
        </w:rPr>
        <w:t>
      Вишневый ауылдық округінің бюджетін жүзеге асыру туралы шешімді қабылдайды;</w:t>
      </w:r>
    </w:p>
    <w:bookmarkEnd w:id="34"/>
    <w:bookmarkStart w:name="z44" w:id="35"/>
    <w:p>
      <w:pPr>
        <w:spacing w:after="0"/>
        <w:ind w:left="0"/>
        <w:jc w:val="both"/>
      </w:pPr>
      <w:r>
        <w:rPr>
          <w:rFonts w:ascii="Times New Roman"/>
          <w:b w:val="false"/>
          <w:i w:val="false"/>
          <w:color w:val="000000"/>
          <w:sz w:val="28"/>
        </w:rPr>
        <w:t>
      жергілікті қоғамдастықты дамытудың бағдарламасын жергілікті қоғамдастық жиналысына бекітуге береді және дайындайды;</w:t>
      </w:r>
    </w:p>
    <w:bookmarkEnd w:id="35"/>
    <w:bookmarkStart w:name="z45" w:id="36"/>
    <w:p>
      <w:pPr>
        <w:spacing w:after="0"/>
        <w:ind w:left="0"/>
        <w:jc w:val="both"/>
      </w:pPr>
      <w:r>
        <w:rPr>
          <w:rFonts w:ascii="Times New Roman"/>
          <w:b w:val="false"/>
          <w:i w:val="false"/>
          <w:color w:val="000000"/>
          <w:sz w:val="28"/>
        </w:rPr>
        <w:t>
      Вишневый ауылдық округінің коммуналдық мүлігіне қатысты объектілердің құрылысы, қайта жаңарту және жөндеу бойынша тапсырыс беруші болады;</w:t>
      </w:r>
    </w:p>
    <w:bookmarkEnd w:id="36"/>
    <w:bookmarkStart w:name="z46" w:id="37"/>
    <w:p>
      <w:pPr>
        <w:spacing w:after="0"/>
        <w:ind w:left="0"/>
        <w:jc w:val="both"/>
      </w:pPr>
      <w:r>
        <w:rPr>
          <w:rFonts w:ascii="Times New Roman"/>
          <w:b w:val="false"/>
          <w:i w:val="false"/>
          <w:color w:val="000000"/>
          <w:sz w:val="28"/>
        </w:rPr>
        <w:t>
      жергілікті өзін-өзі басқарудың коммуналдық мүліктерін мақсатты және тиімді пайдалануына бақылауды жүзеге асырады;</w:t>
      </w:r>
    </w:p>
    <w:bookmarkEnd w:id="37"/>
    <w:bookmarkStart w:name="z47" w:id="38"/>
    <w:p>
      <w:pPr>
        <w:spacing w:after="0"/>
        <w:ind w:left="0"/>
        <w:jc w:val="both"/>
      </w:pPr>
      <w:r>
        <w:rPr>
          <w:rFonts w:ascii="Times New Roman"/>
          <w:b w:val="false"/>
          <w:i w:val="false"/>
          <w:color w:val="000000"/>
          <w:sz w:val="28"/>
        </w:rPr>
        <w:t>
      жергілікті өзін – өзі басқарудың коммуналдық заңды тұлғаларына қатысты коммуналдық меншік құқығы субъектісінің құқықтарын жүзеге асырады;</w:t>
      </w:r>
    </w:p>
    <w:bookmarkEnd w:id="38"/>
    <w:bookmarkStart w:name="z48" w:id="39"/>
    <w:p>
      <w:pPr>
        <w:spacing w:after="0"/>
        <w:ind w:left="0"/>
        <w:jc w:val="both"/>
      </w:pPr>
      <w:r>
        <w:rPr>
          <w:rFonts w:ascii="Times New Roman"/>
          <w:b w:val="false"/>
          <w:i w:val="false"/>
          <w:color w:val="000000"/>
          <w:sz w:val="28"/>
        </w:rPr>
        <w:t>
      Вишневый ауылдық округінің коммуналдық меншігіндегі (жергілікті өзін – өзі басқарудың коммуналдық меншігіндегі) мүлікті коммуналдық мемлекеттік мекемесіне ұстау мерзімін белгілейді және алда баланстан шығарумен алынған мүлікті басқа тұлғаға беруге дейін алынған мүлікті сақтауды қамтамасыз етеді;</w:t>
      </w:r>
    </w:p>
    <w:bookmarkEnd w:id="39"/>
    <w:bookmarkStart w:name="z49" w:id="40"/>
    <w:p>
      <w:pPr>
        <w:spacing w:after="0"/>
        <w:ind w:left="0"/>
        <w:jc w:val="both"/>
      </w:pPr>
      <w:r>
        <w:rPr>
          <w:rFonts w:ascii="Times New Roman"/>
          <w:b w:val="false"/>
          <w:i w:val="false"/>
          <w:color w:val="000000"/>
          <w:sz w:val="28"/>
        </w:rPr>
        <w:t>
      жергілікті өзін – өзі басқарудың коммуналдық мүлкі мәселелері бойынша мемлекеттің мүдделерін білдіреді, Ленин ауылдық округінің (жергілікті өзін-өзі басқарудың коммуналдық меншігі) меншік құқығын қорғауды жүзеге асырады; жергілікті өзін-өзі басқарудың коммуналдық мүлігін сенім басқармасының шарты бойынша міндеттерді сенім басқармасының орындауына бақылауды жүзеге асырады;</w:t>
      </w:r>
    </w:p>
    <w:bookmarkEnd w:id="40"/>
    <w:bookmarkStart w:name="z50" w:id="41"/>
    <w:p>
      <w:pPr>
        <w:spacing w:after="0"/>
        <w:ind w:left="0"/>
        <w:jc w:val="both"/>
      </w:pPr>
      <w:r>
        <w:rPr>
          <w:rFonts w:ascii="Times New Roman"/>
          <w:b w:val="false"/>
          <w:i w:val="false"/>
          <w:color w:val="000000"/>
          <w:sz w:val="28"/>
        </w:rPr>
        <w:t>
      Вишневый ауылдық округінің коммуналдық меншігіндегі (жергілікті өзін-өзі басқарудың коммуналдық меншігі) мүліктерді, коммуналдық мемлекеттік мекеменің даму жоспарларын орындауын бақылауды және талдауды жүзеге асырады;</w:t>
      </w:r>
    </w:p>
    <w:bookmarkEnd w:id="41"/>
    <w:bookmarkStart w:name="z51" w:id="42"/>
    <w:p>
      <w:pPr>
        <w:spacing w:after="0"/>
        <w:ind w:left="0"/>
        <w:jc w:val="both"/>
      </w:pPr>
      <w:r>
        <w:rPr>
          <w:rFonts w:ascii="Times New Roman"/>
          <w:b w:val="false"/>
          <w:i w:val="false"/>
          <w:color w:val="000000"/>
          <w:sz w:val="28"/>
        </w:rPr>
        <w:t>
      жергілікті өзін-өзі басқарудың коммуналдық мүліктерін есепке алуды ұйымдастырады, оны тиімді пайдалануды жүзеге асырады;</w:t>
      </w:r>
    </w:p>
    <w:bookmarkEnd w:id="42"/>
    <w:bookmarkStart w:name="z52" w:id="43"/>
    <w:p>
      <w:pPr>
        <w:spacing w:after="0"/>
        <w:ind w:left="0"/>
        <w:jc w:val="both"/>
      </w:pPr>
      <w:r>
        <w:rPr>
          <w:rFonts w:ascii="Times New Roman"/>
          <w:b w:val="false"/>
          <w:i w:val="false"/>
          <w:color w:val="000000"/>
          <w:sz w:val="28"/>
        </w:rPr>
        <w:t>
      аппараттың жұмысын, отырыстарды, семинарларды және басқа да іс-шараларды өткізуді жоспарлайды, олардың дайындалуын және өткізуін ұйымдастырады;</w:t>
      </w:r>
    </w:p>
    <w:bookmarkEnd w:id="43"/>
    <w:bookmarkStart w:name="z53" w:id="44"/>
    <w:p>
      <w:pPr>
        <w:spacing w:after="0"/>
        <w:ind w:left="0"/>
        <w:jc w:val="both"/>
      </w:pPr>
      <w:r>
        <w:rPr>
          <w:rFonts w:ascii="Times New Roman"/>
          <w:b w:val="false"/>
          <w:i w:val="false"/>
          <w:color w:val="000000"/>
          <w:sz w:val="28"/>
        </w:rPr>
        <w:t>
      ауылдық округ әкімінің шешім және өкім жобаларын дайындайды;</w:t>
      </w:r>
    </w:p>
    <w:bookmarkEnd w:id="44"/>
    <w:bookmarkStart w:name="z54" w:id="45"/>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облыс әкімінің, аудан әкімінің, ауылдық округ әкімінің тапсырмаларын және актілерін орындауға бақылауды жүзеге асырады;</w:t>
      </w:r>
    </w:p>
    <w:bookmarkEnd w:id="45"/>
    <w:bookmarkStart w:name="z55" w:id="46"/>
    <w:p>
      <w:pPr>
        <w:spacing w:after="0"/>
        <w:ind w:left="0"/>
        <w:jc w:val="both"/>
      </w:pPr>
      <w:r>
        <w:rPr>
          <w:rFonts w:ascii="Times New Roman"/>
          <w:b w:val="false"/>
          <w:i w:val="false"/>
          <w:color w:val="000000"/>
          <w:sz w:val="28"/>
        </w:rPr>
        <w:t>
      анықталған бұзушылықтарды, заңнамаларды сақтамауды жою бойынша шаралар қабылдайды;</w:t>
      </w:r>
    </w:p>
    <w:bookmarkEnd w:id="46"/>
    <w:bookmarkStart w:name="z56" w:id="47"/>
    <w:p>
      <w:pPr>
        <w:spacing w:after="0"/>
        <w:ind w:left="0"/>
        <w:jc w:val="both"/>
      </w:pPr>
      <w:r>
        <w:rPr>
          <w:rFonts w:ascii="Times New Roman"/>
          <w:b w:val="false"/>
          <w:i w:val="false"/>
          <w:color w:val="000000"/>
          <w:sz w:val="28"/>
        </w:rPr>
        <w:t>
      әкіммен шығарылған актілерге тіркеу жүргізеді;</w:t>
      </w:r>
    </w:p>
    <w:bookmarkEnd w:id="47"/>
    <w:bookmarkStart w:name="z57" w:id="48"/>
    <w:p>
      <w:pPr>
        <w:spacing w:after="0"/>
        <w:ind w:left="0"/>
        <w:jc w:val="both"/>
      </w:pPr>
      <w:r>
        <w:rPr>
          <w:rFonts w:ascii="Times New Roman"/>
          <w:b w:val="false"/>
          <w:i w:val="false"/>
          <w:color w:val="000000"/>
          <w:sz w:val="28"/>
        </w:rPr>
        <w:t>
      әкім актілерін дұрыс ресімдеуін және таратуды қамтамасыз етеді;</w:t>
      </w:r>
    </w:p>
    <w:bookmarkEnd w:id="48"/>
    <w:bookmarkStart w:name="z58" w:id="49"/>
    <w:p>
      <w:pPr>
        <w:spacing w:after="0"/>
        <w:ind w:left="0"/>
        <w:jc w:val="both"/>
      </w:pPr>
      <w:r>
        <w:rPr>
          <w:rFonts w:ascii="Times New Roman"/>
          <w:b w:val="false"/>
          <w:i w:val="false"/>
          <w:color w:val="000000"/>
          <w:sz w:val="28"/>
        </w:rPr>
        <w:t>
      ауылдық округ әкімі аппаратындағы жоспарларға сәйкес іс жүргізу ұйымдастырады;</w:t>
      </w:r>
    </w:p>
    <w:bookmarkEnd w:id="49"/>
    <w:bookmarkStart w:name="z59" w:id="50"/>
    <w:p>
      <w:pPr>
        <w:spacing w:after="0"/>
        <w:ind w:left="0"/>
        <w:jc w:val="both"/>
      </w:pPr>
      <w:r>
        <w:rPr>
          <w:rFonts w:ascii="Times New Roman"/>
          <w:b w:val="false"/>
          <w:i w:val="false"/>
          <w:color w:val="000000"/>
          <w:sz w:val="28"/>
        </w:rPr>
        <w:t>
      қызметтік құжаттарды және жеке және заңды тұлғалардың өтініштерін қарайды;</w:t>
      </w:r>
    </w:p>
    <w:bookmarkEnd w:id="50"/>
    <w:bookmarkStart w:name="z60" w:id="51"/>
    <w:p>
      <w:pPr>
        <w:spacing w:after="0"/>
        <w:ind w:left="0"/>
        <w:jc w:val="both"/>
      </w:pPr>
      <w:r>
        <w:rPr>
          <w:rFonts w:ascii="Times New Roman"/>
          <w:b w:val="false"/>
          <w:i w:val="false"/>
          <w:color w:val="000000"/>
          <w:sz w:val="28"/>
        </w:rPr>
        <w:t>
      жеке және заңды тұлғаларға қабылдауды ұйымдастырады;</w:t>
      </w:r>
    </w:p>
    <w:bookmarkEnd w:id="51"/>
    <w:bookmarkStart w:name="z61" w:id="52"/>
    <w:p>
      <w:pPr>
        <w:spacing w:after="0"/>
        <w:ind w:left="0"/>
        <w:jc w:val="both"/>
      </w:pPr>
      <w:r>
        <w:rPr>
          <w:rFonts w:ascii="Times New Roman"/>
          <w:b w:val="false"/>
          <w:i w:val="false"/>
          <w:color w:val="000000"/>
          <w:sz w:val="28"/>
        </w:rPr>
        <w:t>
      мемлекеттік тілді кеңінен қолдануға бағытталған шараларды қабылдайды;</w:t>
      </w:r>
    </w:p>
    <w:bookmarkEnd w:id="52"/>
    <w:bookmarkStart w:name="z62" w:id="53"/>
    <w:p>
      <w:pPr>
        <w:spacing w:after="0"/>
        <w:ind w:left="0"/>
        <w:jc w:val="both"/>
      </w:pPr>
      <w:r>
        <w:rPr>
          <w:rFonts w:ascii="Times New Roman"/>
          <w:b w:val="false"/>
          <w:i w:val="false"/>
          <w:color w:val="000000"/>
          <w:sz w:val="28"/>
        </w:rPr>
        <w:t>
      жұмыстардың стильдерін және әдістерін жақсарту, жаңа ақпараттық технологияларды игеру бойынша жұмыстарды өткізеді.</w:t>
      </w:r>
    </w:p>
    <w:bookmarkEnd w:id="53"/>
    <w:bookmarkStart w:name="z63" w:id="54"/>
    <w:p>
      <w:pPr>
        <w:spacing w:after="0"/>
        <w:ind w:left="0"/>
        <w:jc w:val="both"/>
      </w:pPr>
      <w:r>
        <w:rPr>
          <w:rFonts w:ascii="Times New Roman"/>
          <w:b w:val="false"/>
          <w:i w:val="false"/>
          <w:color w:val="000000"/>
          <w:sz w:val="28"/>
        </w:rPr>
        <w:t>
      2) Вишневый ауылдық округі әкімінің аппараты жергілікті қоғамдастық жиналысының келісімі бойынша:</w:t>
      </w:r>
    </w:p>
    <w:bookmarkEnd w:id="54"/>
    <w:bookmarkStart w:name="z64" w:id="55"/>
    <w:p>
      <w:pPr>
        <w:spacing w:after="0"/>
        <w:ind w:left="0"/>
        <w:jc w:val="both"/>
      </w:pPr>
      <w:r>
        <w:rPr>
          <w:rFonts w:ascii="Times New Roman"/>
          <w:b w:val="false"/>
          <w:i w:val="false"/>
          <w:color w:val="000000"/>
          <w:sz w:val="28"/>
        </w:rPr>
        <w:t>
      өз құзыреті шеңберінде жергілікті өзін-өзі басқарудың коммуналдық мүлігін басқару саласында құқықтық актілер жобасын дайындайды;</w:t>
      </w:r>
    </w:p>
    <w:bookmarkEnd w:id="55"/>
    <w:bookmarkStart w:name="z65" w:id="56"/>
    <w:p>
      <w:pPr>
        <w:spacing w:after="0"/>
        <w:ind w:left="0"/>
        <w:jc w:val="both"/>
      </w:pPr>
      <w:r>
        <w:rPr>
          <w:rFonts w:ascii="Times New Roman"/>
          <w:b w:val="false"/>
          <w:i w:val="false"/>
          <w:color w:val="000000"/>
          <w:sz w:val="28"/>
        </w:rPr>
        <w:t>
      егер Қазақстан Республикасы заңнамасымен көрсетілмеген болса, жергілікті өзін-өзі басқарудың коммуналдық мүлігін басқарады, оны қорғау бойынша шараларды жүзеге асырады;</w:t>
      </w:r>
    </w:p>
    <w:bookmarkEnd w:id="56"/>
    <w:bookmarkStart w:name="z66" w:id="57"/>
    <w:p>
      <w:pPr>
        <w:spacing w:after="0"/>
        <w:ind w:left="0"/>
        <w:jc w:val="both"/>
      </w:pPr>
      <w:r>
        <w:rPr>
          <w:rFonts w:ascii="Times New Roman"/>
          <w:b w:val="false"/>
          <w:i w:val="false"/>
          <w:color w:val="000000"/>
          <w:sz w:val="28"/>
        </w:rPr>
        <w:t>
      жергілікті өзін-өзі басқарудың коммуналдық мүлігіне жекешелендіруді жүзеге асырады және шешімдер қабылдайды, сондай-ақ жекешелендіруге объектіні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шарттарының қорытындысын және дайындауын жүзеге асырады және сатып алу-сату шарттарын сақтауға бақылау жасайды;</w:t>
      </w:r>
    </w:p>
    <w:bookmarkEnd w:id="57"/>
    <w:bookmarkStart w:name="z67" w:id="58"/>
    <w:p>
      <w:pPr>
        <w:spacing w:after="0"/>
        <w:ind w:left="0"/>
        <w:jc w:val="both"/>
      </w:pPr>
      <w:r>
        <w:rPr>
          <w:rFonts w:ascii="Times New Roman"/>
          <w:b w:val="false"/>
          <w:i w:val="false"/>
          <w:color w:val="000000"/>
          <w:sz w:val="28"/>
        </w:rPr>
        <w:t>
      Вишневый ауылдық округінің (жергілікті өзін-өзі басқарудың коммуналдық меншігі) коммуналдық меншігіндегі мүлік, коммуналдық мемлекеттік мекеме қызметінің мақсаттары мен затын, сондай-ақ осы қызметті жүзеге асыратын коммуналдық мемлекеттік кәсіпорынның (шаруашылық жүргізу құқығындағы немесе қазыналық кәсіпорын) түрін анықтайды;</w:t>
      </w:r>
    </w:p>
    <w:bookmarkEnd w:id="58"/>
    <w:bookmarkStart w:name="z68" w:id="59"/>
    <w:p>
      <w:pPr>
        <w:spacing w:after="0"/>
        <w:ind w:left="0"/>
        <w:jc w:val="both"/>
      </w:pPr>
      <w:r>
        <w:rPr>
          <w:rFonts w:ascii="Times New Roman"/>
          <w:b w:val="false"/>
          <w:i w:val="false"/>
          <w:color w:val="000000"/>
          <w:sz w:val="28"/>
        </w:rPr>
        <w:t>
      жергілікті өзін-өзі басқарудың коммуналды заңды тұлғасына берілген немесе онымен жеке шаруашылық қызметі қорытындысында алынған мүлікті қайта бөлу немесе алуды жүзеге асырады;</w:t>
      </w:r>
    </w:p>
    <w:bookmarkEnd w:id="59"/>
    <w:bookmarkStart w:name="z69" w:id="60"/>
    <w:p>
      <w:pPr>
        <w:spacing w:after="0"/>
        <w:ind w:left="0"/>
        <w:jc w:val="both"/>
      </w:pPr>
      <w:r>
        <w:rPr>
          <w:rFonts w:ascii="Times New Roman"/>
          <w:b w:val="false"/>
          <w:i w:val="false"/>
          <w:color w:val="000000"/>
          <w:sz w:val="28"/>
        </w:rPr>
        <w:t>
      жергілікті өзін – өзі басқарудың коммуналдық заңды тұлғаларының мақсатты емес пайдалануы немесе пайдаланбайтын артық мүлікті алып қоюын жүзеге асырады;</w:t>
      </w:r>
    </w:p>
    <w:bookmarkEnd w:id="60"/>
    <w:bookmarkStart w:name="z70" w:id="61"/>
    <w:p>
      <w:pPr>
        <w:spacing w:after="0"/>
        <w:ind w:left="0"/>
        <w:jc w:val="both"/>
      </w:pPr>
      <w:r>
        <w:rPr>
          <w:rFonts w:ascii="Times New Roman"/>
          <w:b w:val="false"/>
          <w:i w:val="false"/>
          <w:color w:val="000000"/>
          <w:sz w:val="28"/>
        </w:rPr>
        <w:t>
      жергілікті өзін-өзі басқарудың коммуналды мүлігін алдағы уақытта сатып алу құқығынсыз немесе алдағы уақытта сатып алу құқығымен мүліктік жалға (жалдауға), жеке тұлғалардың сенімді басқаруына және мемлекеттік емес заңды тұлғаларға береді;</w:t>
      </w:r>
    </w:p>
    <w:bookmarkEnd w:id="61"/>
    <w:bookmarkStart w:name="z71" w:id="62"/>
    <w:p>
      <w:pPr>
        <w:spacing w:after="0"/>
        <w:ind w:left="0"/>
        <w:jc w:val="both"/>
      </w:pPr>
      <w:r>
        <w:rPr>
          <w:rFonts w:ascii="Times New Roman"/>
          <w:b w:val="false"/>
          <w:i w:val="false"/>
          <w:color w:val="000000"/>
          <w:sz w:val="28"/>
        </w:rPr>
        <w:t>
      аудан әкімінің келісімі бойынша жергілікті өзін-өзі басқарудың коммуналдық заңды тұлғаларды құру, қайта құру, атауының өзгеруі және жою туралы шешімдер қабылдайды;</w:t>
      </w:r>
    </w:p>
    <w:bookmarkEnd w:id="62"/>
    <w:bookmarkStart w:name="z72" w:id="63"/>
    <w:p>
      <w:pPr>
        <w:spacing w:after="0"/>
        <w:ind w:left="0"/>
        <w:jc w:val="both"/>
      </w:pPr>
      <w:r>
        <w:rPr>
          <w:rFonts w:ascii="Times New Roman"/>
          <w:b w:val="false"/>
          <w:i w:val="false"/>
          <w:color w:val="000000"/>
          <w:sz w:val="28"/>
        </w:rPr>
        <w:t>
      коммуналдық мемлекеттік кәсіпорынға шектеуге немесе мүлікке бекітілген басқа да тәсілдермен өкім (олардың шығарған азық-түліктерін сатудан басқа), филиалдармен өкілдердің құрылуына, сондай-ақ дебиттік қарыздарды беру және жоюға келісім береді;</w:t>
      </w:r>
    </w:p>
    <w:bookmarkEnd w:id="63"/>
    <w:bookmarkStart w:name="z73" w:id="64"/>
    <w:p>
      <w:pPr>
        <w:spacing w:after="0"/>
        <w:ind w:left="0"/>
        <w:jc w:val="both"/>
      </w:pPr>
      <w:r>
        <w:rPr>
          <w:rFonts w:ascii="Times New Roman"/>
          <w:b w:val="false"/>
          <w:i w:val="false"/>
          <w:color w:val="000000"/>
          <w:sz w:val="28"/>
        </w:rPr>
        <w:t>
      жергілікті өзін-өзі басқарудың мемлекеттік заңды тұлғаларының жарлығын (ережесін) бекітеді, оған өзгерістермен толықтырулар бекітеді; Вишневый ауылдық округінің (жергілікті өзін-өзі басқарудың коммуналдық меншігі) коммуналдық меншігіндегі мүлік, мемлекеттік коммуналдық кәсіпорын, бюджеттен қаржыландырылатын жұмыс (қызмет) міндетті көлемдерімен қызметтеріне бастамашылық бағыттарды анықтайды;</w:t>
      </w:r>
    </w:p>
    <w:bookmarkEnd w:id="64"/>
    <w:bookmarkStart w:name="z74" w:id="65"/>
    <w:p>
      <w:pPr>
        <w:spacing w:after="0"/>
        <w:ind w:left="0"/>
        <w:jc w:val="both"/>
      </w:pPr>
      <w:r>
        <w:rPr>
          <w:rFonts w:ascii="Times New Roman"/>
          <w:b w:val="false"/>
          <w:i w:val="false"/>
          <w:color w:val="000000"/>
          <w:sz w:val="28"/>
        </w:rPr>
        <w:t xml:space="preserve">
      Вишневый ауылдық округінің (жергілікті өзін-өзі басқарудың коммуналдық меншігі) коммуналдық меншігіндегі мүлікті, мемлекеттік кәсіпорынның даму жоспарын бекітеді және "Мемлекеттік мүліктер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жағдайда қарайды, және олардың орындалулары бойынша есептер;</w:t>
      </w:r>
    </w:p>
    <w:bookmarkEnd w:id="65"/>
    <w:bookmarkStart w:name="z75" w:id="66"/>
    <w:p>
      <w:pPr>
        <w:spacing w:after="0"/>
        <w:ind w:left="0"/>
        <w:jc w:val="both"/>
      </w:pPr>
      <w:r>
        <w:rPr>
          <w:rFonts w:ascii="Times New Roman"/>
          <w:b w:val="false"/>
          <w:i w:val="false"/>
          <w:color w:val="000000"/>
          <w:sz w:val="28"/>
        </w:rPr>
        <w:t>
      жергілікті өзін-өзі басқарудың мүліктерін пайдалану, сондай-ақ оны кепілге, жалға, төлеусіз пайдалануға және сенімдік басқармаға беру туралы шешімдер қабылдайды;</w:t>
      </w:r>
    </w:p>
    <w:bookmarkEnd w:id="66"/>
    <w:bookmarkStart w:name="z76" w:id="67"/>
    <w:p>
      <w:pPr>
        <w:spacing w:after="0"/>
        <w:ind w:left="0"/>
        <w:jc w:val="both"/>
      </w:pPr>
      <w:r>
        <w:rPr>
          <w:rFonts w:ascii="Times New Roman"/>
          <w:b w:val="false"/>
          <w:i w:val="false"/>
          <w:color w:val="000000"/>
          <w:sz w:val="28"/>
        </w:rPr>
        <w:t>
      жергілікті өзін-өзі басқарудың коммуналдық мүлігін жергілікті өзін-өзі басқарудың коммуналды заңды тұлғаларына бекітеді;</w:t>
      </w:r>
    </w:p>
    <w:bookmarkEnd w:id="67"/>
    <w:bookmarkStart w:name="z77" w:id="68"/>
    <w:p>
      <w:pPr>
        <w:spacing w:after="0"/>
        <w:ind w:left="0"/>
        <w:jc w:val="both"/>
      </w:pPr>
      <w:r>
        <w:rPr>
          <w:rFonts w:ascii="Times New Roman"/>
          <w:b w:val="false"/>
          <w:i w:val="false"/>
          <w:color w:val="000000"/>
          <w:sz w:val="28"/>
        </w:rPr>
        <w:t>
      жергілікті өзін-өзі басқарудың коммуналдық мүлігіне шектеу қою туралы шешімді қабылдайды;</w:t>
      </w:r>
    </w:p>
    <w:bookmarkEnd w:id="68"/>
    <w:bookmarkStart w:name="z78" w:id="69"/>
    <w:p>
      <w:pPr>
        <w:spacing w:after="0"/>
        <w:ind w:left="0"/>
        <w:jc w:val="both"/>
      </w:pPr>
      <w:r>
        <w:rPr>
          <w:rFonts w:ascii="Times New Roman"/>
          <w:b w:val="false"/>
          <w:i w:val="false"/>
          <w:color w:val="000000"/>
          <w:sz w:val="28"/>
        </w:rPr>
        <w:t>
      Қазақстан Республикасының заңнамасымен көрсетілген басқа да өкілеттікті жүзеге асырады.</w:t>
      </w:r>
    </w:p>
    <w:bookmarkEnd w:id="69"/>
    <w:bookmarkStart w:name="z79" w:id="70"/>
    <w:p>
      <w:pPr>
        <w:spacing w:after="0"/>
        <w:ind w:left="0"/>
        <w:jc w:val="both"/>
      </w:pPr>
      <w:r>
        <w:rPr>
          <w:rFonts w:ascii="Times New Roman"/>
          <w:b w:val="false"/>
          <w:i w:val="false"/>
          <w:color w:val="000000"/>
          <w:sz w:val="28"/>
        </w:rPr>
        <w:t>
      13. Әкімнің аппараты өзінің құзыреті шеңберінде:</w:t>
      </w:r>
    </w:p>
    <w:bookmarkEnd w:id="70"/>
    <w:bookmarkStart w:name="z80" w:id="71"/>
    <w:p>
      <w:pPr>
        <w:spacing w:after="0"/>
        <w:ind w:left="0"/>
        <w:jc w:val="both"/>
      </w:pPr>
      <w:r>
        <w:rPr>
          <w:rFonts w:ascii="Times New Roman"/>
          <w:b w:val="false"/>
          <w:i w:val="false"/>
          <w:color w:val="000000"/>
          <w:sz w:val="28"/>
        </w:rPr>
        <w:t>
      мемлекеттік органдар және басқа да ұйымдардың лауазымды тұлғаларынан қажетті ақпараттарды, құжаттарды және басқа да материалдарды сұрауға және алуға;</w:t>
      </w:r>
    </w:p>
    <w:bookmarkEnd w:id="71"/>
    <w:bookmarkStart w:name="z81" w:id="72"/>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bookmarkEnd w:id="72"/>
    <w:bookmarkStart w:name="z82" w:id="73"/>
    <w:p>
      <w:pPr>
        <w:spacing w:after="0"/>
        <w:ind w:left="0"/>
        <w:jc w:val="both"/>
      </w:pPr>
      <w:r>
        <w:rPr>
          <w:rFonts w:ascii="Times New Roman"/>
          <w:b w:val="false"/>
          <w:i w:val="false"/>
          <w:color w:val="000000"/>
          <w:sz w:val="28"/>
        </w:rPr>
        <w:t>
      мемлекеттік басқару органдарының ақпараттық базаларын, мұрағаттарын, ғылыми мекемелігін пайдалану;</w:t>
      </w:r>
    </w:p>
    <w:bookmarkEnd w:id="73"/>
    <w:bookmarkStart w:name="z83" w:id="74"/>
    <w:p>
      <w:pPr>
        <w:spacing w:after="0"/>
        <w:ind w:left="0"/>
        <w:jc w:val="both"/>
      </w:pPr>
      <w:r>
        <w:rPr>
          <w:rFonts w:ascii="Times New Roman"/>
          <w:b w:val="false"/>
          <w:i w:val="false"/>
          <w:color w:val="000000"/>
          <w:sz w:val="28"/>
        </w:rPr>
        <w:t>
      шарттар, келісімдер жасауға;</w:t>
      </w:r>
    </w:p>
    <w:bookmarkEnd w:id="74"/>
    <w:bookmarkStart w:name="z84" w:id="75"/>
    <w:p>
      <w:pPr>
        <w:spacing w:after="0"/>
        <w:ind w:left="0"/>
        <w:jc w:val="both"/>
      </w:pPr>
      <w:r>
        <w:rPr>
          <w:rFonts w:ascii="Times New Roman"/>
          <w:b w:val="false"/>
          <w:i w:val="false"/>
          <w:color w:val="000000"/>
          <w:sz w:val="28"/>
        </w:rPr>
        <w:t>
      Қазақстан Республикасының заңнамасына сәйкес көрсетілген басқа да құқықтарға құқығы бар.</w:t>
      </w:r>
    </w:p>
    <w:bookmarkEnd w:id="75"/>
    <w:bookmarkStart w:name="z85" w:id="76"/>
    <w:p>
      <w:pPr>
        <w:spacing w:after="0"/>
        <w:ind w:left="0"/>
        <w:jc w:val="both"/>
      </w:pPr>
      <w:r>
        <w:rPr>
          <w:rFonts w:ascii="Times New Roman"/>
          <w:b w:val="false"/>
          <w:i w:val="false"/>
          <w:color w:val="000000"/>
          <w:sz w:val="28"/>
        </w:rPr>
        <w:t>
      14. Өз құзыреті шеңберінде әкім аппаратының міндеттері:</w:t>
      </w:r>
    </w:p>
    <w:bookmarkEnd w:id="76"/>
    <w:bookmarkStart w:name="z86" w:id="77"/>
    <w:p>
      <w:pPr>
        <w:spacing w:after="0"/>
        <w:ind w:left="0"/>
        <w:jc w:val="both"/>
      </w:pPr>
      <w:r>
        <w:rPr>
          <w:rFonts w:ascii="Times New Roman"/>
          <w:b w:val="false"/>
          <w:i w:val="false"/>
          <w:color w:val="000000"/>
          <w:sz w:val="28"/>
        </w:rPr>
        <w:t>
      қолданыстағы заңнамаға сәйкес тұрғындарға мемлекеттік қызметті сапалы көрсетуге;</w:t>
      </w:r>
    </w:p>
    <w:bookmarkEnd w:id="77"/>
    <w:bookmarkStart w:name="z87" w:id="78"/>
    <w:p>
      <w:pPr>
        <w:spacing w:after="0"/>
        <w:ind w:left="0"/>
        <w:jc w:val="both"/>
      </w:pPr>
      <w:r>
        <w:rPr>
          <w:rFonts w:ascii="Times New Roman"/>
          <w:b w:val="false"/>
          <w:i w:val="false"/>
          <w:color w:val="000000"/>
          <w:sz w:val="28"/>
        </w:rPr>
        <w:t>
      Қазақстан Республикасы Президентінің, Үкіметінің және басқа да орталық атқарушы органдарының, облыс, аудан (облыстық маңызы бар қалалар) әкімдерінің және әкімдіктердің, аудандық маңызы бар қала, ауыл, кент, ауылдық округ әкімдерінің тапсырмаларын және актілерін уақытында және сапалы орындауға;</w:t>
      </w:r>
    </w:p>
    <w:bookmarkEnd w:id="78"/>
    <w:bookmarkStart w:name="z88" w:id="79"/>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79"/>
    <w:bookmarkStart w:name="z89" w:id="80"/>
    <w:p>
      <w:pPr>
        <w:spacing w:after="0"/>
        <w:ind w:left="0"/>
        <w:jc w:val="left"/>
      </w:pPr>
      <w:r>
        <w:rPr>
          <w:rFonts w:ascii="Times New Roman"/>
          <w:b/>
          <w:i w:val="false"/>
          <w:color w:val="000000"/>
        </w:rPr>
        <w:t xml:space="preserve"> 3-тарау. Вишневый ауылдық округі әкімі аппаратының қызметін ұйымдастыру</w:t>
      </w:r>
    </w:p>
    <w:bookmarkEnd w:id="80"/>
    <w:bookmarkStart w:name="z90" w:id="81"/>
    <w:p>
      <w:pPr>
        <w:spacing w:after="0"/>
        <w:ind w:left="0"/>
        <w:jc w:val="both"/>
      </w:pPr>
      <w:r>
        <w:rPr>
          <w:rFonts w:ascii="Times New Roman"/>
          <w:b w:val="false"/>
          <w:i w:val="false"/>
          <w:color w:val="000000"/>
          <w:sz w:val="28"/>
        </w:rPr>
        <w:t>
      15. Әкімнің аппаратын әкім басқарады.</w:t>
      </w:r>
    </w:p>
    <w:bookmarkEnd w:id="81"/>
    <w:bookmarkStart w:name="z91" w:id="82"/>
    <w:p>
      <w:pPr>
        <w:spacing w:after="0"/>
        <w:ind w:left="0"/>
        <w:jc w:val="both"/>
      </w:pPr>
      <w:r>
        <w:rPr>
          <w:rFonts w:ascii="Times New Roman"/>
          <w:b w:val="false"/>
          <w:i w:val="false"/>
          <w:color w:val="000000"/>
          <w:sz w:val="28"/>
        </w:rPr>
        <w:t>
      16. Әкімнің өкілеттіктері:</w:t>
      </w:r>
    </w:p>
    <w:bookmarkEnd w:id="82"/>
    <w:bookmarkStart w:name="z92" w:id="83"/>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83"/>
    <w:bookmarkStart w:name="z93" w:id="84"/>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84"/>
    <w:bookmarkStart w:name="z94" w:id="85"/>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85"/>
    <w:bookmarkStart w:name="z95" w:id="86"/>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86"/>
    <w:bookmarkStart w:name="z96" w:id="87"/>
    <w:p>
      <w:pPr>
        <w:spacing w:after="0"/>
        <w:ind w:left="0"/>
        <w:jc w:val="both"/>
      </w:pPr>
      <w:r>
        <w:rPr>
          <w:rFonts w:ascii="Times New Roman"/>
          <w:b w:val="false"/>
          <w:i w:val="false"/>
          <w:color w:val="000000"/>
          <w:sz w:val="28"/>
        </w:rPr>
        <w:t>
      Вишневый ауылдық округінің тұрғын үй қорын түгендеуді жүргізеді;</w:t>
      </w:r>
    </w:p>
    <w:bookmarkEnd w:id="87"/>
    <w:bookmarkStart w:name="z97" w:id="88"/>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Вишневый ауылдық округінің авариялық тұрғын үйлерін бұзуды ұйымдастырады;</w:t>
      </w:r>
    </w:p>
    <w:bookmarkEnd w:id="88"/>
    <w:bookmarkStart w:name="z98" w:id="89"/>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89"/>
    <w:bookmarkStart w:name="z99" w:id="90"/>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End w:id="90"/>
    <w:bookmarkStart w:name="z100" w:id="91"/>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bookmarkEnd w:id="91"/>
    <w:bookmarkStart w:name="z101" w:id="92"/>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92"/>
    <w:bookmarkStart w:name="z102" w:id="93"/>
    <w:p>
      <w:pPr>
        <w:spacing w:after="0"/>
        <w:ind w:left="0"/>
        <w:jc w:val="both"/>
      </w:pPr>
      <w:r>
        <w:rPr>
          <w:rFonts w:ascii="Times New Roman"/>
          <w:b w:val="false"/>
          <w:i w:val="false"/>
          <w:color w:val="000000"/>
          <w:sz w:val="28"/>
        </w:rPr>
        <w:t>
      19. Әкімнің аппараты қызметкерлерінің мемлекеттік қызметшілер этикасының нормаларын сақтауын әкім қамтамасыз етеді.</w:t>
      </w:r>
    </w:p>
    <w:bookmarkEnd w:id="93"/>
    <w:bookmarkStart w:name="z103" w:id="94"/>
    <w:p>
      <w:pPr>
        <w:spacing w:after="0"/>
        <w:ind w:left="0"/>
        <w:jc w:val="left"/>
      </w:pPr>
      <w:r>
        <w:rPr>
          <w:rFonts w:ascii="Times New Roman"/>
          <w:b/>
          <w:i w:val="false"/>
          <w:color w:val="000000"/>
        </w:rPr>
        <w:t xml:space="preserve"> 4-тарау. Вишневый ауылдық округі әкімі аппаратының мүлкі</w:t>
      </w:r>
    </w:p>
    <w:bookmarkEnd w:id="94"/>
    <w:bookmarkStart w:name="z104" w:id="95"/>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95"/>
    <w:bookmarkStart w:name="z105" w:id="96"/>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6"/>
    <w:bookmarkStart w:name="z106" w:id="97"/>
    <w:p>
      <w:pPr>
        <w:spacing w:after="0"/>
        <w:ind w:left="0"/>
        <w:jc w:val="both"/>
      </w:pPr>
      <w:r>
        <w:rPr>
          <w:rFonts w:ascii="Times New Roman"/>
          <w:b w:val="false"/>
          <w:i w:val="false"/>
          <w:color w:val="000000"/>
          <w:sz w:val="28"/>
        </w:rPr>
        <w:t>
      21. Әкімнің аппаратына бекітіліп берілген мүлік Вишневый ауылдық округінің (жергілікті өзін-өзі басқарудың) коммуналдық меншігіне жатады.</w:t>
      </w:r>
    </w:p>
    <w:bookmarkEnd w:id="97"/>
    <w:bookmarkStart w:name="z107" w:id="98"/>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98"/>
    <w:bookmarkStart w:name="z108" w:id="99"/>
    <w:p>
      <w:pPr>
        <w:spacing w:after="0"/>
        <w:ind w:left="0"/>
        <w:jc w:val="left"/>
      </w:pPr>
      <w:r>
        <w:rPr>
          <w:rFonts w:ascii="Times New Roman"/>
          <w:b/>
          <w:i w:val="false"/>
          <w:color w:val="000000"/>
        </w:rPr>
        <w:t xml:space="preserve"> 5-тарау. Вишневый ауылдық округі әкімінің аппаратын қайта ұйымдастыру және тарату</w:t>
      </w:r>
    </w:p>
    <w:bookmarkEnd w:id="99"/>
    <w:bookmarkStart w:name="z109" w:id="100"/>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