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dc3f" w14:textId="4fdd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министрлiгiнiң Мемлекеттік материалдық резервтер комитетi"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29 шілдедегі № 191 бұйрығы</w:t>
      </w:r>
    </w:p>
    <w:p>
      <w:pPr>
        <w:spacing w:after="0"/>
        <w:ind w:left="0"/>
        <w:jc w:val="both"/>
      </w:pPr>
      <w:bookmarkStart w:name="z1" w:id="0"/>
      <w:r>
        <w:rPr>
          <w:rFonts w:ascii="Times New Roman"/>
          <w:b w:val="false"/>
          <w:i w:val="false"/>
          <w:color w:val="000000"/>
          <w:sz w:val="28"/>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министрлiгiнiң Мемлекеттік материалдық резервтер комитетi"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министрлiгiнiң Мемлекеттiк материалдық резервтер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 бекітілген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министрлiгiнiң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2019 жылғы 29 шілдедегі</w:t>
            </w:r>
            <w:r>
              <w:br/>
            </w:r>
            <w:r>
              <w:rPr>
                <w:rFonts w:ascii="Times New Roman"/>
                <w:b w:val="false"/>
                <w:i w:val="false"/>
                <w:color w:val="000000"/>
                <w:sz w:val="20"/>
              </w:rPr>
              <w:t>№ 191 бұйрығымен</w:t>
            </w:r>
            <w:r>
              <w:br/>
            </w:r>
            <w:r>
              <w:rPr>
                <w:rFonts w:ascii="Times New Roman"/>
                <w:b w:val="false"/>
                <w:i w:val="false"/>
                <w:color w:val="000000"/>
                <w:sz w:val="20"/>
              </w:rPr>
              <w:t>бекiтілген</w:t>
            </w:r>
          </w:p>
        </w:tc>
      </w:tr>
    </w:tbl>
    <w:bookmarkStart w:name="z10" w:id="8"/>
    <w:p>
      <w:pPr>
        <w:spacing w:after="0"/>
        <w:ind w:left="0"/>
        <w:jc w:val="left"/>
      </w:pPr>
      <w:r>
        <w:rPr>
          <w:rFonts w:ascii="Times New Roman"/>
          <w:b/>
          <w:i w:val="false"/>
          <w:color w:val="000000"/>
        </w:rPr>
        <w:t xml:space="preserve"> "Қазақстан Республикасы Ұлттық экономика министрлiгiнiң Мемлекеттік материалдық резервтер комитетi" республикалық мемлекеттік мекемесінің ережесі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Ұлттық экономика министрлiгiнiң Мемлекеттік материалдық резервтер комитетi" республикалық мемлекеттік мекемесi (бұдан әрi - Комитет) Қазақстан Республикасы Ұлттық экономика министрлiгiнiң (бұдан әрі - Министрлік) мемлекеттік материалдық резерв саласындағы реттеушілік, іске асыру және бақылау функцияларын жүзеге асыратын, сондай-ақ Министрліктің стратегиялық функцияларын орындауға қатысатын ведомствосы болып табылады.</w:t>
      </w:r>
    </w:p>
    <w:bookmarkEnd w:id="10"/>
    <w:bookmarkStart w:name="z13"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Комитет мемлекеттік мекеме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12"/>
    <w:bookmarkStart w:name="z15"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16" w:id="14"/>
    <w:p>
      <w:pPr>
        <w:spacing w:after="0"/>
        <w:ind w:left="0"/>
        <w:jc w:val="both"/>
      </w:pPr>
      <w:r>
        <w:rPr>
          <w:rFonts w:ascii="Times New Roman"/>
          <w:b w:val="false"/>
          <w:i w:val="false"/>
          <w:color w:val="000000"/>
          <w:sz w:val="28"/>
        </w:rPr>
        <w:t>
      5. Комитет егер оған Қазақстан Республикасының заңнамасына сәйкес осыған уәкілеттілік берілген болса, мемлекет атынан азаматтық-құқықтық қатынастардың тарапы болуға құқылы.</w:t>
      </w:r>
    </w:p>
    <w:bookmarkEnd w:id="14"/>
    <w:bookmarkStart w:name="z17"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қолданыстағы заңнамасына сәйкес бекітіледі.</w:t>
      </w:r>
    </w:p>
    <w:bookmarkEnd w:id="16"/>
    <w:bookmarkStart w:name="z19" w:id="17"/>
    <w:p>
      <w:pPr>
        <w:spacing w:after="0"/>
        <w:ind w:left="0"/>
        <w:jc w:val="both"/>
      </w:pPr>
      <w:r>
        <w:rPr>
          <w:rFonts w:ascii="Times New Roman"/>
          <w:b w:val="false"/>
          <w:i w:val="false"/>
          <w:color w:val="000000"/>
          <w:sz w:val="28"/>
        </w:rPr>
        <w:t>
      8. Комитеттiң орналасқан жері: 010000, Нұр-Сұлтан қаласы, "Байқоңыр" ауданы, Янушкевич көшесi, № 2 үй.</w:t>
      </w:r>
    </w:p>
    <w:bookmarkEnd w:id="17"/>
    <w:bookmarkStart w:name="z20" w:id="18"/>
    <w:p>
      <w:pPr>
        <w:spacing w:after="0"/>
        <w:ind w:left="0"/>
        <w:jc w:val="both"/>
      </w:pPr>
      <w:r>
        <w:rPr>
          <w:rFonts w:ascii="Times New Roman"/>
          <w:b w:val="false"/>
          <w:i w:val="false"/>
          <w:color w:val="000000"/>
          <w:sz w:val="28"/>
        </w:rPr>
        <w:t>
      9. Комитеттің толық атауы - "Қазақстан Республикасы Ұлттық экономика министрлiгiнiң Мемлекеттік материалдық резервтер комитетi" республикалық мемлекеттік мекемесi.</w:t>
      </w:r>
    </w:p>
    <w:bookmarkEnd w:id="18"/>
    <w:bookmarkStart w:name="z21"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2" w:id="20"/>
    <w:p>
      <w:pPr>
        <w:spacing w:after="0"/>
        <w:ind w:left="0"/>
        <w:jc w:val="both"/>
      </w:pPr>
      <w:r>
        <w:rPr>
          <w:rFonts w:ascii="Times New Roman"/>
          <w:b w:val="false"/>
          <w:i w:val="false"/>
          <w:color w:val="000000"/>
          <w:sz w:val="28"/>
        </w:rPr>
        <w:t>
      11. Комитеттiң қызметiн қаржыландыру республикалық бюджет қаражаты есебiнен жүзеге асырылады.</w:t>
      </w:r>
    </w:p>
    <w:bookmarkEnd w:id="20"/>
    <w:bookmarkStart w:name="z23" w:id="21"/>
    <w:p>
      <w:pPr>
        <w:spacing w:after="0"/>
        <w:ind w:left="0"/>
        <w:jc w:val="both"/>
      </w:pPr>
      <w:r>
        <w:rPr>
          <w:rFonts w:ascii="Times New Roman"/>
          <w:b w:val="false"/>
          <w:i w:val="false"/>
          <w:color w:val="000000"/>
          <w:sz w:val="28"/>
        </w:rPr>
        <w:t>
      12. Комитетке кәсіпкерлік субъектілерімен Комитет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асыруға құқық берілсе, онда осындай қызметтен алынған кірістер мемлекеттік бюджеттің кірісіне жіберіледі.</w:t>
      </w:r>
    </w:p>
    <w:bookmarkEnd w:id="22"/>
    <w:bookmarkStart w:name="z25" w:id="23"/>
    <w:p>
      <w:pPr>
        <w:spacing w:after="0"/>
        <w:ind w:left="0"/>
        <w:jc w:val="left"/>
      </w:pPr>
      <w:r>
        <w:rPr>
          <w:rFonts w:ascii="Times New Roman"/>
          <w:b/>
          <w:i w:val="false"/>
          <w:color w:val="000000"/>
        </w:rPr>
        <w:t xml:space="preserve"> 2-тарау. Комитеттің негізгі мақсаттары, функциялары, құқықтары мен міндеттері</w:t>
      </w:r>
    </w:p>
    <w:bookmarkEnd w:id="23"/>
    <w:bookmarkStart w:name="z26" w:id="24"/>
    <w:p>
      <w:pPr>
        <w:spacing w:after="0"/>
        <w:ind w:left="0"/>
        <w:jc w:val="both"/>
      </w:pPr>
      <w:r>
        <w:rPr>
          <w:rFonts w:ascii="Times New Roman"/>
          <w:b w:val="false"/>
          <w:i w:val="false"/>
          <w:color w:val="000000"/>
          <w:sz w:val="28"/>
        </w:rPr>
        <w:t xml:space="preserve">
      13. Мақсаттары: </w:t>
      </w:r>
    </w:p>
    <w:bookmarkEnd w:id="24"/>
    <w:bookmarkStart w:name="z27" w:id="25"/>
    <w:p>
      <w:pPr>
        <w:spacing w:after="0"/>
        <w:ind w:left="0"/>
        <w:jc w:val="both"/>
      </w:pPr>
      <w:r>
        <w:rPr>
          <w:rFonts w:ascii="Times New Roman"/>
          <w:b w:val="false"/>
          <w:i w:val="false"/>
          <w:color w:val="000000"/>
          <w:sz w:val="28"/>
        </w:rPr>
        <w:t>
      1) мемлекеттік материалдық резерв саласындағы мемлекеттік саясатты іске асыру;</w:t>
      </w:r>
    </w:p>
    <w:bookmarkEnd w:id="25"/>
    <w:bookmarkStart w:name="z28" w:id="26"/>
    <w:p>
      <w:pPr>
        <w:spacing w:after="0"/>
        <w:ind w:left="0"/>
        <w:jc w:val="both"/>
      </w:pPr>
      <w:r>
        <w:rPr>
          <w:rFonts w:ascii="Times New Roman"/>
          <w:b w:val="false"/>
          <w:i w:val="false"/>
          <w:color w:val="000000"/>
          <w:sz w:val="28"/>
        </w:rPr>
        <w:t>
      2) мемлекеттік материалдық резервтің материалдық құндылықтарының саны мен сапасының сақталуын бақылау;</w:t>
      </w:r>
    </w:p>
    <w:bookmarkEnd w:id="26"/>
    <w:bookmarkStart w:name="z29" w:id="27"/>
    <w:p>
      <w:pPr>
        <w:spacing w:after="0"/>
        <w:ind w:left="0"/>
        <w:jc w:val="both"/>
      </w:pPr>
      <w:r>
        <w:rPr>
          <w:rFonts w:ascii="Times New Roman"/>
          <w:b w:val="false"/>
          <w:i w:val="false"/>
          <w:color w:val="000000"/>
          <w:sz w:val="28"/>
        </w:rPr>
        <w:t>
      3) өз құзыреті шегінде мемлекеттік материалдық резерв туралы Қазақстан Республикасы заңнамасының сақталуын бақылауды қамтамасыз ету.</w:t>
      </w:r>
    </w:p>
    <w:bookmarkEnd w:id="27"/>
    <w:bookmarkStart w:name="z30" w:id="28"/>
    <w:p>
      <w:pPr>
        <w:spacing w:after="0"/>
        <w:ind w:left="0"/>
        <w:jc w:val="both"/>
      </w:pPr>
      <w:r>
        <w:rPr>
          <w:rFonts w:ascii="Times New Roman"/>
          <w:b w:val="false"/>
          <w:i w:val="false"/>
          <w:color w:val="000000"/>
          <w:sz w:val="28"/>
        </w:rPr>
        <w:t>
      14. Функциялары:</w:t>
      </w:r>
    </w:p>
    <w:bookmarkEnd w:id="28"/>
    <w:bookmarkStart w:name="z31" w:id="29"/>
    <w:p>
      <w:pPr>
        <w:spacing w:after="0"/>
        <w:ind w:left="0"/>
        <w:jc w:val="both"/>
      </w:pPr>
      <w:r>
        <w:rPr>
          <w:rFonts w:ascii="Times New Roman"/>
          <w:b w:val="false"/>
          <w:i w:val="false"/>
          <w:color w:val="000000"/>
          <w:sz w:val="28"/>
        </w:rPr>
        <w:t>
      1) Комитет құзыреті шегінде мемлекеттік саясатты іске асыруды қамтамасыз ету;</w:t>
      </w:r>
    </w:p>
    <w:bookmarkEnd w:id="29"/>
    <w:bookmarkStart w:name="z32" w:id="30"/>
    <w:p>
      <w:pPr>
        <w:spacing w:after="0"/>
        <w:ind w:left="0"/>
        <w:jc w:val="both"/>
      </w:pPr>
      <w:r>
        <w:rPr>
          <w:rFonts w:ascii="Times New Roman"/>
          <w:b w:val="false"/>
          <w:i w:val="false"/>
          <w:color w:val="000000"/>
          <w:sz w:val="28"/>
        </w:rPr>
        <w:t>
      2) Комитет құзыреті шегінде халықаралық ынтымақтастықты жүзеге асыру;</w:t>
      </w:r>
    </w:p>
    <w:bookmarkEnd w:id="30"/>
    <w:bookmarkStart w:name="z33" w:id="31"/>
    <w:p>
      <w:pPr>
        <w:spacing w:after="0"/>
        <w:ind w:left="0"/>
        <w:jc w:val="both"/>
      </w:pPr>
      <w:r>
        <w:rPr>
          <w:rFonts w:ascii="Times New Roman"/>
          <w:b w:val="false"/>
          <w:i w:val="false"/>
          <w:color w:val="000000"/>
          <w:sz w:val="28"/>
        </w:rPr>
        <w:t>
      3)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31"/>
    <w:bookmarkStart w:name="z34" w:id="32"/>
    <w:p>
      <w:pPr>
        <w:spacing w:after="0"/>
        <w:ind w:left="0"/>
        <w:jc w:val="both"/>
      </w:pPr>
      <w:r>
        <w:rPr>
          <w:rFonts w:ascii="Times New Roman"/>
          <w:b w:val="false"/>
          <w:i w:val="false"/>
          <w:color w:val="000000"/>
          <w:sz w:val="28"/>
        </w:rPr>
        <w:t>
      4) республикалық мемлекеттік кәсіпорындарға қатысты мемлекеттік басқарудың тиісті саласына (аясына) басшылық ету жөніндегі уәкілетті органның функцияларын жүзеге асыру;</w:t>
      </w:r>
    </w:p>
    <w:bookmarkEnd w:id="32"/>
    <w:bookmarkStart w:name="z35" w:id="33"/>
    <w:p>
      <w:pPr>
        <w:spacing w:after="0"/>
        <w:ind w:left="0"/>
        <w:jc w:val="both"/>
      </w:pPr>
      <w:r>
        <w:rPr>
          <w:rFonts w:ascii="Times New Roman"/>
          <w:b w:val="false"/>
          <w:i w:val="false"/>
          <w:color w:val="000000"/>
          <w:sz w:val="28"/>
        </w:rPr>
        <w:t>
      5) Қазақстан Республикасының заңнамасында белгіленген құзыреті шегінде терроризмге қарсы іс-қимылды жүзеге асыру;</w:t>
      </w:r>
    </w:p>
    <w:bookmarkEnd w:id="33"/>
    <w:bookmarkStart w:name="z36" w:id="34"/>
    <w:p>
      <w:pPr>
        <w:spacing w:after="0"/>
        <w:ind w:left="0"/>
        <w:jc w:val="both"/>
      </w:pPr>
      <w:r>
        <w:rPr>
          <w:rFonts w:ascii="Times New Roman"/>
          <w:b w:val="false"/>
          <w:i w:val="false"/>
          <w:color w:val="000000"/>
          <w:sz w:val="28"/>
        </w:rPr>
        <w:t>
      6) өз құзыреті шегінде ұлттық қауіпсіздік жүйесін жетілдіру жөнінде ұсыныстар енгізу;</w:t>
      </w:r>
    </w:p>
    <w:bookmarkEnd w:id="34"/>
    <w:bookmarkStart w:name="z37" w:id="35"/>
    <w:p>
      <w:pPr>
        <w:spacing w:after="0"/>
        <w:ind w:left="0"/>
        <w:jc w:val="both"/>
      </w:pPr>
      <w:r>
        <w:rPr>
          <w:rFonts w:ascii="Times New Roman"/>
          <w:b w:val="false"/>
          <w:i w:val="false"/>
          <w:color w:val="000000"/>
          <w:sz w:val="28"/>
        </w:rPr>
        <w:t>
      7) Қазақстан Республикасының заңнамасына сәйкес соттарға талап-арыздар беру;</w:t>
      </w:r>
    </w:p>
    <w:bookmarkEnd w:id="35"/>
    <w:bookmarkStart w:name="z38" w:id="36"/>
    <w:p>
      <w:pPr>
        <w:spacing w:after="0"/>
        <w:ind w:left="0"/>
        <w:jc w:val="both"/>
      </w:pPr>
      <w:r>
        <w:rPr>
          <w:rFonts w:ascii="Times New Roman"/>
          <w:b w:val="false"/>
          <w:i w:val="false"/>
          <w:color w:val="000000"/>
          <w:sz w:val="28"/>
        </w:rPr>
        <w:t>
      8) мүдделі мемлекеттік органдардың қатысуымен мемлекеттік материалдық резервтің материалдық құндылықтарының номенклатурасы мен сақтау көлемі бойынша ұсыныстар әзірлеу және оны Қазақстан Республикасының Үкіметіне бекітуге ұсыну;</w:t>
      </w:r>
    </w:p>
    <w:bookmarkEnd w:id="36"/>
    <w:bookmarkStart w:name="z39" w:id="37"/>
    <w:p>
      <w:pPr>
        <w:spacing w:after="0"/>
        <w:ind w:left="0"/>
        <w:jc w:val="both"/>
      </w:pPr>
      <w:r>
        <w:rPr>
          <w:rFonts w:ascii="Times New Roman"/>
          <w:b w:val="false"/>
          <w:i w:val="false"/>
          <w:color w:val="000000"/>
          <w:sz w:val="28"/>
        </w:rPr>
        <w:t>
      9) сауда қызметінің субъектілерімен шарттар жасасу жолымен Қазақстан Республикасы Үкіметінің шешімі негізінде нарыққа реттеушілік ықпал ету үшін мемлекеттік материалдық резервтен материалдық құндылықтарды шығару;</w:t>
      </w:r>
    </w:p>
    <w:bookmarkEnd w:id="37"/>
    <w:bookmarkStart w:name="z40" w:id="38"/>
    <w:p>
      <w:pPr>
        <w:spacing w:after="0"/>
        <w:ind w:left="0"/>
        <w:jc w:val="both"/>
      </w:pPr>
      <w:r>
        <w:rPr>
          <w:rFonts w:ascii="Times New Roman"/>
          <w:b w:val="false"/>
          <w:i w:val="false"/>
          <w:color w:val="000000"/>
          <w:sz w:val="28"/>
        </w:rPr>
        <w:t>
      10) мемлекеттік материалдық резерв жүйесін басқаруды жүзеге асыру;</w:t>
      </w:r>
    </w:p>
    <w:bookmarkEnd w:id="38"/>
    <w:bookmarkStart w:name="z41" w:id="39"/>
    <w:p>
      <w:pPr>
        <w:spacing w:after="0"/>
        <w:ind w:left="0"/>
        <w:jc w:val="both"/>
      </w:pPr>
      <w:r>
        <w:rPr>
          <w:rFonts w:ascii="Times New Roman"/>
          <w:b w:val="false"/>
          <w:i w:val="false"/>
          <w:color w:val="000000"/>
          <w:sz w:val="28"/>
        </w:rPr>
        <w:t>
      11) Қазақстан Республикасының Қорғаныс министрлiгімен келісу бойынша мемлекеттік материалдық резервтің материалдық құндылықтарын сақтау пункттерінің тізбесін әзірлеу;</w:t>
      </w:r>
    </w:p>
    <w:bookmarkEnd w:id="39"/>
    <w:bookmarkStart w:name="z42" w:id="40"/>
    <w:p>
      <w:pPr>
        <w:spacing w:after="0"/>
        <w:ind w:left="0"/>
        <w:jc w:val="both"/>
      </w:pPr>
      <w:r>
        <w:rPr>
          <w:rFonts w:ascii="Times New Roman"/>
          <w:b w:val="false"/>
          <w:i w:val="false"/>
          <w:color w:val="000000"/>
          <w:sz w:val="28"/>
        </w:rPr>
        <w:t>
      12) мемлекеттік материалдық резервтің материалдық құндылықтарымен операция жүргізудің тиісті қағидаларын әзірлеу және оны Қазақстан Республикасының Үкіметіне бекітуге ұсыну;</w:t>
      </w:r>
    </w:p>
    <w:bookmarkEnd w:id="40"/>
    <w:bookmarkStart w:name="z43" w:id="41"/>
    <w:p>
      <w:pPr>
        <w:spacing w:after="0"/>
        <w:ind w:left="0"/>
        <w:jc w:val="both"/>
      </w:pPr>
      <w:r>
        <w:rPr>
          <w:rFonts w:ascii="Times New Roman"/>
          <w:b w:val="false"/>
          <w:i w:val="false"/>
          <w:color w:val="000000"/>
          <w:sz w:val="28"/>
        </w:rPr>
        <w:t>
      13) жұмылдыру, соғыс жағдайы және соғыс уақыты кезеңінде мемлекеттік материалдық резервтің материалдық құндылықтарын пайдалану қағидаларын әзірлеу;</w:t>
      </w:r>
    </w:p>
    <w:bookmarkEnd w:id="41"/>
    <w:bookmarkStart w:name="z44" w:id="42"/>
    <w:p>
      <w:pPr>
        <w:spacing w:after="0"/>
        <w:ind w:left="0"/>
        <w:jc w:val="both"/>
      </w:pPr>
      <w:r>
        <w:rPr>
          <w:rFonts w:ascii="Times New Roman"/>
          <w:b w:val="false"/>
          <w:i w:val="false"/>
          <w:color w:val="000000"/>
          <w:sz w:val="28"/>
        </w:rPr>
        <w:t>
      14) гуманитарлық көмек көрсету қағидаларын әзірлеу;</w:t>
      </w:r>
    </w:p>
    <w:bookmarkEnd w:id="42"/>
    <w:bookmarkStart w:name="z45" w:id="43"/>
    <w:p>
      <w:pPr>
        <w:spacing w:after="0"/>
        <w:ind w:left="0"/>
        <w:jc w:val="both"/>
      </w:pPr>
      <w:r>
        <w:rPr>
          <w:rFonts w:ascii="Times New Roman"/>
          <w:b w:val="false"/>
          <w:i w:val="false"/>
          <w:color w:val="000000"/>
          <w:sz w:val="28"/>
        </w:rPr>
        <w:t>
      15) жаңарту тәртібімен мемлекеттік материалдық резервтің материалдық құндылықтарын шығару туралы шешім қабылдау;</w:t>
      </w:r>
    </w:p>
    <w:bookmarkEnd w:id="43"/>
    <w:bookmarkStart w:name="z46" w:id="44"/>
    <w:p>
      <w:pPr>
        <w:spacing w:after="0"/>
        <w:ind w:left="0"/>
        <w:jc w:val="both"/>
      </w:pPr>
      <w:r>
        <w:rPr>
          <w:rFonts w:ascii="Times New Roman"/>
          <w:b w:val="false"/>
          <w:i w:val="false"/>
          <w:color w:val="000000"/>
          <w:sz w:val="28"/>
        </w:rPr>
        <w:t>
      16) мемлекеттік материалдық резервтің материалдық құндылықтарын сақтауды және жаңартуды ұйымдастыру;</w:t>
      </w:r>
    </w:p>
    <w:bookmarkEnd w:id="44"/>
    <w:bookmarkStart w:name="z47" w:id="45"/>
    <w:p>
      <w:pPr>
        <w:spacing w:after="0"/>
        <w:ind w:left="0"/>
        <w:jc w:val="both"/>
      </w:pPr>
      <w:r>
        <w:rPr>
          <w:rFonts w:ascii="Times New Roman"/>
          <w:b w:val="false"/>
          <w:i w:val="false"/>
          <w:color w:val="000000"/>
          <w:sz w:val="28"/>
        </w:rPr>
        <w:t>
      17) мемлекеттік материалдық резервтің материалдық құндылықтарын орналастыру, сақтау, толықтыру, орнын ауыстыру, жаңарту және мақсатты пайдаланылуы кезінде нормативтік құқықтық актілер талаптарын сақтауды қамтамасыз ету;</w:t>
      </w:r>
    </w:p>
    <w:bookmarkEnd w:id="45"/>
    <w:bookmarkStart w:name="z48" w:id="46"/>
    <w:p>
      <w:pPr>
        <w:spacing w:after="0"/>
        <w:ind w:left="0"/>
        <w:jc w:val="both"/>
      </w:pPr>
      <w:r>
        <w:rPr>
          <w:rFonts w:ascii="Times New Roman"/>
          <w:b w:val="false"/>
          <w:i w:val="false"/>
          <w:color w:val="000000"/>
          <w:sz w:val="28"/>
        </w:rPr>
        <w:t>
      18) мемлекеттік материалдық резервтің материалдық құндылықтарының орнын ауыстыруды қамтамасыз ету;</w:t>
      </w:r>
    </w:p>
    <w:bookmarkEnd w:id="46"/>
    <w:bookmarkStart w:name="z49" w:id="47"/>
    <w:p>
      <w:pPr>
        <w:spacing w:after="0"/>
        <w:ind w:left="0"/>
        <w:jc w:val="both"/>
      </w:pPr>
      <w:r>
        <w:rPr>
          <w:rFonts w:ascii="Times New Roman"/>
          <w:b w:val="false"/>
          <w:i w:val="false"/>
          <w:color w:val="000000"/>
          <w:sz w:val="28"/>
        </w:rPr>
        <w:t>
      19) мемлекеттік материалдық резервтің материалдық құндылықтарын орналастыруды, есепке алуды және сапасы мен санының сақталуын бақылауды қамтамасыз ету;</w:t>
      </w:r>
    </w:p>
    <w:bookmarkEnd w:id="47"/>
    <w:bookmarkStart w:name="z50" w:id="48"/>
    <w:p>
      <w:pPr>
        <w:spacing w:after="0"/>
        <w:ind w:left="0"/>
        <w:jc w:val="both"/>
      </w:pPr>
      <w:r>
        <w:rPr>
          <w:rFonts w:ascii="Times New Roman"/>
          <w:b w:val="false"/>
          <w:i w:val="false"/>
          <w:color w:val="000000"/>
          <w:sz w:val="28"/>
        </w:rPr>
        <w:t>
      20) қарызға беру тәртібімен мемлекеттік материалдық резервтің материалдық құндылықтарын шығару туралы алушымен шарт (келісімшарт) жасасу;</w:t>
      </w:r>
    </w:p>
    <w:bookmarkEnd w:id="48"/>
    <w:bookmarkStart w:name="z51" w:id="49"/>
    <w:p>
      <w:pPr>
        <w:spacing w:after="0"/>
        <w:ind w:left="0"/>
        <w:jc w:val="both"/>
      </w:pPr>
      <w:r>
        <w:rPr>
          <w:rFonts w:ascii="Times New Roman"/>
          <w:b w:val="false"/>
          <w:i w:val="false"/>
          <w:color w:val="000000"/>
          <w:sz w:val="28"/>
        </w:rPr>
        <w:t>
      21) мемлекеттiк материалдық резервтiң материалдық құндылықтарымен жүргізілетін операцияларға қатысушылармен жасалған шарттардан туындайтын талаптар бойынша борыш пен тұрақсыздық айыбын өндiріп алуды жүзеге асыру;</w:t>
      </w:r>
    </w:p>
    <w:bookmarkEnd w:id="49"/>
    <w:bookmarkStart w:name="z52" w:id="50"/>
    <w:p>
      <w:pPr>
        <w:spacing w:after="0"/>
        <w:ind w:left="0"/>
        <w:jc w:val="both"/>
      </w:pPr>
      <w:r>
        <w:rPr>
          <w:rFonts w:ascii="Times New Roman"/>
          <w:b w:val="false"/>
          <w:i w:val="false"/>
          <w:color w:val="000000"/>
          <w:sz w:val="28"/>
        </w:rPr>
        <w:t>
      22) мемлекеттік материалдық резерв саласындағы түгендеу жүргізуге тиісті мемлекеттік органдардың лауазымды тұлғалары мен мамандарын тарту;</w:t>
      </w:r>
    </w:p>
    <w:bookmarkEnd w:id="50"/>
    <w:bookmarkStart w:name="z53" w:id="51"/>
    <w:p>
      <w:pPr>
        <w:spacing w:after="0"/>
        <w:ind w:left="0"/>
        <w:jc w:val="both"/>
      </w:pPr>
      <w:r>
        <w:rPr>
          <w:rFonts w:ascii="Times New Roman"/>
          <w:b w:val="false"/>
          <w:i w:val="false"/>
          <w:color w:val="000000"/>
          <w:sz w:val="28"/>
        </w:rPr>
        <w:t>
      23) сақтау пункттерінде сақталатын мемлекеттік материалдық резервтің материалдық құндылықтарының сақталуына түгендеу жүргізу;</w:t>
      </w:r>
    </w:p>
    <w:bookmarkEnd w:id="51"/>
    <w:bookmarkStart w:name="z54" w:id="52"/>
    <w:p>
      <w:pPr>
        <w:spacing w:after="0"/>
        <w:ind w:left="0"/>
        <w:jc w:val="both"/>
      </w:pPr>
      <w:r>
        <w:rPr>
          <w:rFonts w:ascii="Times New Roman"/>
          <w:b w:val="false"/>
          <w:i w:val="false"/>
          <w:color w:val="000000"/>
          <w:sz w:val="28"/>
        </w:rPr>
        <w:t>
      24) мемлекеттік материалдық резервтің материалдық құндылықтарын сақтау және пайдалану тәртібінің бұзылуына кінәлі адамдарды жауапкершілікке тарту туралы мәселесін шешу үшін тексеріс (ревизия) материалдарын құқық қорғау органдарына жіберу;</w:t>
      </w:r>
    </w:p>
    <w:bookmarkEnd w:id="52"/>
    <w:bookmarkStart w:name="z55" w:id="53"/>
    <w:p>
      <w:pPr>
        <w:spacing w:after="0"/>
        <w:ind w:left="0"/>
        <w:jc w:val="both"/>
      </w:pPr>
      <w:r>
        <w:rPr>
          <w:rFonts w:ascii="Times New Roman"/>
          <w:b w:val="false"/>
          <w:i w:val="false"/>
          <w:color w:val="000000"/>
          <w:sz w:val="28"/>
        </w:rPr>
        <w:t>
      25) мұнай өнімдерін Қазақстан Республикасының Үкіметі айқындаған мұнай өнімдерін жеткізу жөніндегі бірыңғай оператордан сатып алу;</w:t>
      </w:r>
    </w:p>
    <w:bookmarkEnd w:id="53"/>
    <w:bookmarkStart w:name="z56" w:id="54"/>
    <w:p>
      <w:pPr>
        <w:spacing w:after="0"/>
        <w:ind w:left="0"/>
        <w:jc w:val="both"/>
      </w:pPr>
      <w:r>
        <w:rPr>
          <w:rFonts w:ascii="Times New Roman"/>
          <w:b w:val="false"/>
          <w:i w:val="false"/>
          <w:color w:val="000000"/>
          <w:sz w:val="28"/>
        </w:rPr>
        <w:t>
      26) мемлекеттік материалдық резервтің материалдық құндылықтарының есебін жүргізу;</w:t>
      </w:r>
    </w:p>
    <w:bookmarkEnd w:id="54"/>
    <w:bookmarkStart w:name="z57" w:id="55"/>
    <w:p>
      <w:pPr>
        <w:spacing w:after="0"/>
        <w:ind w:left="0"/>
        <w:jc w:val="both"/>
      </w:pPr>
      <w:r>
        <w:rPr>
          <w:rFonts w:ascii="Times New Roman"/>
          <w:b w:val="false"/>
          <w:i w:val="false"/>
          <w:color w:val="000000"/>
          <w:sz w:val="28"/>
        </w:rPr>
        <w:t>
      27) мемлекеттік материалдық резервтің номенклатурасын толықтыру мақсатында жұмылдыру резервінің броньнан шығарылған материалдық құндылықтарының орнын ауыстыру туралы шешім қабылдау;</w:t>
      </w:r>
    </w:p>
    <w:bookmarkEnd w:id="55"/>
    <w:bookmarkStart w:name="z58" w:id="56"/>
    <w:p>
      <w:pPr>
        <w:spacing w:after="0"/>
        <w:ind w:left="0"/>
        <w:jc w:val="both"/>
      </w:pPr>
      <w:r>
        <w:rPr>
          <w:rFonts w:ascii="Times New Roman"/>
          <w:b w:val="false"/>
          <w:i w:val="false"/>
          <w:color w:val="000000"/>
          <w:sz w:val="28"/>
        </w:rPr>
        <w:t>
      28) Қазақстан Республикасының заңнамасында көзделген өзге де функцияларды жүзеге асыру.</w:t>
      </w:r>
    </w:p>
    <w:bookmarkEnd w:id="56"/>
    <w:bookmarkStart w:name="z59" w:id="57"/>
    <w:p>
      <w:pPr>
        <w:spacing w:after="0"/>
        <w:ind w:left="0"/>
        <w:jc w:val="both"/>
      </w:pPr>
      <w:r>
        <w:rPr>
          <w:rFonts w:ascii="Times New Roman"/>
          <w:b w:val="false"/>
          <w:i w:val="false"/>
          <w:color w:val="000000"/>
          <w:sz w:val="28"/>
        </w:rPr>
        <w:t>
      15. Құқықтары мен міндеттері:</w:t>
      </w:r>
    </w:p>
    <w:bookmarkEnd w:id="57"/>
    <w:bookmarkStart w:name="z60" w:id="58"/>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58"/>
    <w:bookmarkStart w:name="z61" w:id="59"/>
    <w:p>
      <w:pPr>
        <w:spacing w:after="0"/>
        <w:ind w:left="0"/>
        <w:jc w:val="both"/>
      </w:pPr>
      <w:r>
        <w:rPr>
          <w:rFonts w:ascii="Times New Roman"/>
          <w:b w:val="false"/>
          <w:i w:val="false"/>
          <w:color w:val="000000"/>
          <w:sz w:val="28"/>
        </w:rPr>
        <w:t>
      2) Қазақстан Республикасының мемлекеттік материалдық резерв саласындағы заңнамасын жетілдіру бойынша ұсыныстар енгізеді;</w:t>
      </w:r>
    </w:p>
    <w:bookmarkEnd w:id="59"/>
    <w:bookmarkStart w:name="z62" w:id="60"/>
    <w:p>
      <w:pPr>
        <w:spacing w:after="0"/>
        <w:ind w:left="0"/>
        <w:jc w:val="both"/>
      </w:pPr>
      <w:r>
        <w:rPr>
          <w:rFonts w:ascii="Times New Roman"/>
          <w:b w:val="false"/>
          <w:i w:val="false"/>
          <w:color w:val="000000"/>
          <w:sz w:val="28"/>
        </w:rPr>
        <w:t>
      3) Қазақстан Республикасының заңнамаларын, жеке және заңды тұлғалардың құқықтары мен заңмен қорғалатын мүдделерін сақтайды;</w:t>
      </w:r>
    </w:p>
    <w:bookmarkEnd w:id="60"/>
    <w:bookmarkStart w:name="z63" w:id="61"/>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61"/>
    <w:bookmarkStart w:name="z64" w:id="62"/>
    <w:p>
      <w:pPr>
        <w:spacing w:after="0"/>
        <w:ind w:left="0"/>
        <w:jc w:val="both"/>
      </w:pPr>
      <w:r>
        <w:rPr>
          <w:rFonts w:ascii="Times New Roman"/>
          <w:b w:val="false"/>
          <w:i w:val="false"/>
          <w:color w:val="000000"/>
          <w:sz w:val="28"/>
        </w:rPr>
        <w:t>
      5) Қазақстан Республикасының заңнамасында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62"/>
    <w:bookmarkStart w:name="z65" w:id="63"/>
    <w:p>
      <w:pPr>
        <w:spacing w:after="0"/>
        <w:ind w:left="0"/>
        <w:jc w:val="both"/>
      </w:pPr>
      <w:r>
        <w:rPr>
          <w:rFonts w:ascii="Times New Roman"/>
          <w:b w:val="false"/>
          <w:i w:val="false"/>
          <w:color w:val="000000"/>
          <w:sz w:val="28"/>
        </w:rPr>
        <w:t>
      6) Комитеттің құзыретіне кіретін мәселелер бойынша кеңестер, семинарлар, конференциялар, дөңгелек үстелдер, конкурстар және өзге де іс-шаралар өткізеді;</w:t>
      </w:r>
    </w:p>
    <w:bookmarkEnd w:id="63"/>
    <w:bookmarkStart w:name="z66" w:id="64"/>
    <w:p>
      <w:pPr>
        <w:spacing w:after="0"/>
        <w:ind w:left="0"/>
        <w:jc w:val="both"/>
      </w:pPr>
      <w:r>
        <w:rPr>
          <w:rFonts w:ascii="Times New Roman"/>
          <w:b w:val="false"/>
          <w:i w:val="false"/>
          <w:color w:val="000000"/>
          <w:sz w:val="28"/>
        </w:rPr>
        <w:t>
      7) жетекшілік ететін қызмет бағыттары бойынша консультативтiк-кеңесшi органдар (жұмыс топтарын, комиссиялар, кеңестер) құру жөнінде ұсыныстар енгізеді;</w:t>
      </w:r>
    </w:p>
    <w:bookmarkEnd w:id="64"/>
    <w:bookmarkStart w:name="z67" w:id="65"/>
    <w:p>
      <w:pPr>
        <w:spacing w:after="0"/>
        <w:ind w:left="0"/>
        <w:jc w:val="both"/>
      </w:pPr>
      <w:r>
        <w:rPr>
          <w:rFonts w:ascii="Times New Roman"/>
          <w:b w:val="false"/>
          <w:i w:val="false"/>
          <w:color w:val="000000"/>
          <w:sz w:val="28"/>
        </w:rPr>
        <w:t>
      8) өз құзыреті шегінде Министрліктің құрылымдық бөлімшелерінен, мемлекеттiк органдардан, ұйымдардан, олардың лауазымды тұлғаларынан қажеттi ақпарат пен материалдар сұратады және алады;</w:t>
      </w:r>
    </w:p>
    <w:bookmarkEnd w:id="65"/>
    <w:bookmarkStart w:name="z68" w:id="66"/>
    <w:p>
      <w:pPr>
        <w:spacing w:after="0"/>
        <w:ind w:left="0"/>
        <w:jc w:val="both"/>
      </w:pPr>
      <w:r>
        <w:rPr>
          <w:rFonts w:ascii="Times New Roman"/>
          <w:b w:val="false"/>
          <w:i w:val="false"/>
          <w:color w:val="000000"/>
          <w:sz w:val="28"/>
        </w:rPr>
        <w:t>
      9) Комитеттің құзыретіне кіретін мәселелер бойынша түсіндірмелер әзірлейді;</w:t>
      </w:r>
    </w:p>
    <w:bookmarkEnd w:id="66"/>
    <w:bookmarkStart w:name="z69" w:id="67"/>
    <w:p>
      <w:pPr>
        <w:spacing w:after="0"/>
        <w:ind w:left="0"/>
        <w:jc w:val="both"/>
      </w:pPr>
      <w:r>
        <w:rPr>
          <w:rFonts w:ascii="Times New Roman"/>
          <w:b w:val="false"/>
          <w:i w:val="false"/>
          <w:color w:val="000000"/>
          <w:sz w:val="28"/>
        </w:rPr>
        <w:t>
      10) Министрліктің құрылымдық бөлімшелері мен мемлекеттік органдар бұл туралы ресми сұрау салған жағдайда өз құзыреті шегінде және Қазақстан Республикасының заңнамасы шеңберінде қажетті материалдар мен анықтамаларды ұсынады;</w:t>
      </w:r>
    </w:p>
    <w:bookmarkEnd w:id="67"/>
    <w:bookmarkStart w:name="z70" w:id="68"/>
    <w:p>
      <w:pPr>
        <w:spacing w:after="0"/>
        <w:ind w:left="0"/>
        <w:jc w:val="both"/>
      </w:pPr>
      <w:r>
        <w:rPr>
          <w:rFonts w:ascii="Times New Roman"/>
          <w:b w:val="false"/>
          <w:i w:val="false"/>
          <w:color w:val="000000"/>
          <w:sz w:val="28"/>
        </w:rPr>
        <w:t>
      11) Комитеттің балансында тұрған мемлекеттік меншіктің сақталуын қамтамасыз етеді;</w:t>
      </w:r>
    </w:p>
    <w:bookmarkEnd w:id="68"/>
    <w:bookmarkStart w:name="z71" w:id="69"/>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асырады.</w:t>
      </w:r>
    </w:p>
    <w:bookmarkEnd w:id="69"/>
    <w:bookmarkStart w:name="z72" w:id="70"/>
    <w:p>
      <w:pPr>
        <w:spacing w:after="0"/>
        <w:ind w:left="0"/>
        <w:jc w:val="left"/>
      </w:pPr>
      <w:r>
        <w:rPr>
          <w:rFonts w:ascii="Times New Roman"/>
          <w:b/>
          <w:i w:val="false"/>
          <w:color w:val="000000"/>
        </w:rPr>
        <w:t xml:space="preserve"> 3-тарау. Комитеттің қызметін ұйымдастыру</w:t>
      </w:r>
    </w:p>
    <w:bookmarkEnd w:id="70"/>
    <w:bookmarkStart w:name="z73" w:id="71"/>
    <w:p>
      <w:pPr>
        <w:spacing w:after="0"/>
        <w:ind w:left="0"/>
        <w:jc w:val="both"/>
      </w:pPr>
      <w:r>
        <w:rPr>
          <w:rFonts w:ascii="Times New Roman"/>
          <w:b w:val="false"/>
          <w:i w:val="false"/>
          <w:color w:val="000000"/>
          <w:sz w:val="28"/>
        </w:rPr>
        <w:t>
      16. Комитетті басқаруды Комитетке жүктелген мақсаттардың орындалуына және өз функцияларын жүзеге асыруға дербес жауапты болатын төраға жүзеге асырады.</w:t>
      </w:r>
    </w:p>
    <w:bookmarkEnd w:id="71"/>
    <w:bookmarkStart w:name="z74" w:id="72"/>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72"/>
    <w:bookmarkStart w:name="z75" w:id="73"/>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73"/>
    <w:bookmarkStart w:name="z76" w:id="74"/>
    <w:p>
      <w:pPr>
        <w:spacing w:after="0"/>
        <w:ind w:left="0"/>
        <w:jc w:val="both"/>
      </w:pPr>
      <w:r>
        <w:rPr>
          <w:rFonts w:ascii="Times New Roman"/>
          <w:b w:val="false"/>
          <w:i w:val="false"/>
          <w:color w:val="000000"/>
          <w:sz w:val="28"/>
        </w:rPr>
        <w:t>
      19. Комитет төрағасының өкілеттіктері:</w:t>
      </w:r>
    </w:p>
    <w:bookmarkEnd w:id="74"/>
    <w:bookmarkStart w:name="z77" w:id="75"/>
    <w:p>
      <w:pPr>
        <w:spacing w:after="0"/>
        <w:ind w:left="0"/>
        <w:jc w:val="both"/>
      </w:pPr>
      <w:r>
        <w:rPr>
          <w:rFonts w:ascii="Times New Roman"/>
          <w:b w:val="false"/>
          <w:i w:val="false"/>
          <w:color w:val="000000"/>
          <w:sz w:val="28"/>
        </w:rPr>
        <w:t>
      1) құрылымдық бөлімшелер туралы ережелерді бекітеді;</w:t>
      </w:r>
    </w:p>
    <w:bookmarkEnd w:id="75"/>
    <w:bookmarkStart w:name="z78" w:id="76"/>
    <w:p>
      <w:pPr>
        <w:spacing w:after="0"/>
        <w:ind w:left="0"/>
        <w:jc w:val="both"/>
      </w:pPr>
      <w:r>
        <w:rPr>
          <w:rFonts w:ascii="Times New Roman"/>
          <w:b w:val="false"/>
          <w:i w:val="false"/>
          <w:color w:val="000000"/>
          <w:sz w:val="28"/>
        </w:rPr>
        <w:t>
      2) өз құзыретіндегі мәселелер бойынша шешім қабылдайды;</w:t>
      </w:r>
    </w:p>
    <w:bookmarkEnd w:id="76"/>
    <w:bookmarkStart w:name="z79" w:id="77"/>
    <w:p>
      <w:pPr>
        <w:spacing w:after="0"/>
        <w:ind w:left="0"/>
        <w:jc w:val="both"/>
      </w:pPr>
      <w:r>
        <w:rPr>
          <w:rFonts w:ascii="Times New Roman"/>
          <w:b w:val="false"/>
          <w:i w:val="false"/>
          <w:color w:val="000000"/>
          <w:sz w:val="28"/>
        </w:rPr>
        <w:t>
      3) мемлекеттік органдарда, өзге де ұйымдарда Комитеттің өкілі болады;</w:t>
      </w:r>
    </w:p>
    <w:bookmarkEnd w:id="77"/>
    <w:bookmarkStart w:name="z80" w:id="78"/>
    <w:p>
      <w:pPr>
        <w:spacing w:after="0"/>
        <w:ind w:left="0"/>
        <w:jc w:val="both"/>
      </w:pPr>
      <w:r>
        <w:rPr>
          <w:rFonts w:ascii="Times New Roman"/>
          <w:b w:val="false"/>
          <w:i w:val="false"/>
          <w:color w:val="000000"/>
          <w:sz w:val="28"/>
        </w:rPr>
        <w:t>
      4) еңбек қатынастарының мәселелері жоғары тұрған мемлекеттік және лауазымды адамдардың құзыретіне жататын жұмыскерлерді қоспағанда, Комитет жұмыскерлерін лауазымға тағайындайды және лауазымнан босатады;</w:t>
      </w:r>
    </w:p>
    <w:bookmarkEnd w:id="78"/>
    <w:bookmarkStart w:name="z81" w:id="79"/>
    <w:p>
      <w:pPr>
        <w:spacing w:after="0"/>
        <w:ind w:left="0"/>
        <w:jc w:val="both"/>
      </w:pPr>
      <w:r>
        <w:rPr>
          <w:rFonts w:ascii="Times New Roman"/>
          <w:b w:val="false"/>
          <w:i w:val="false"/>
          <w:color w:val="000000"/>
          <w:sz w:val="28"/>
        </w:rPr>
        <w:t>
      5) еңбек қатынастарының мәселелері жоғары тұрған мемлекеттік органдар мен лауазымды адамдар құзыретіне жататын жұмыскерлерді қоспағанда, Комитет жұмыскерлерін іссапарға жіберу, еңбек демалыстарын беру, материалдық көмек көрсету, көтермелеу, үстемеақы төлеу және сыйлықақы беру мәселелерін шешеді;</w:t>
      </w:r>
    </w:p>
    <w:bookmarkEnd w:id="79"/>
    <w:bookmarkStart w:name="z82" w:id="80"/>
    <w:p>
      <w:pPr>
        <w:spacing w:after="0"/>
        <w:ind w:left="0"/>
        <w:jc w:val="both"/>
      </w:pPr>
      <w:r>
        <w:rPr>
          <w:rFonts w:ascii="Times New Roman"/>
          <w:b w:val="false"/>
          <w:i w:val="false"/>
          <w:color w:val="000000"/>
          <w:sz w:val="28"/>
        </w:rPr>
        <w:t>
      6) еңбек қатынастарының мәселелері жоғары тұрған мемлекеттік органдар мен лауазымды адамдар құзыретіне жататын жұмыскерлерді қоспағанда, Комитет жұмыскерлерінің тәртіптік жауапкершілігі мәселелерін шешеді;</w:t>
      </w:r>
    </w:p>
    <w:bookmarkEnd w:id="80"/>
    <w:bookmarkStart w:name="z83" w:id="81"/>
    <w:p>
      <w:pPr>
        <w:spacing w:after="0"/>
        <w:ind w:left="0"/>
        <w:jc w:val="both"/>
      </w:pPr>
      <w:r>
        <w:rPr>
          <w:rFonts w:ascii="Times New Roman"/>
          <w:b w:val="false"/>
          <w:i w:val="false"/>
          <w:color w:val="000000"/>
          <w:sz w:val="28"/>
        </w:rPr>
        <w:t>
      7) Комитетте сыбайлас жемқорлыққа қарсы іс-қимыл бойынша шаралар қабылдайды;</w:t>
      </w:r>
    </w:p>
    <w:bookmarkEnd w:id="81"/>
    <w:bookmarkStart w:name="z84" w:id="82"/>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82"/>
    <w:bookmarkStart w:name="z85" w:id="83"/>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83"/>
    <w:bookmarkStart w:name="z86" w:id="84"/>
    <w:p>
      <w:pPr>
        <w:spacing w:after="0"/>
        <w:ind w:left="0"/>
        <w:jc w:val="both"/>
      </w:pPr>
      <w:r>
        <w:rPr>
          <w:rFonts w:ascii="Times New Roman"/>
          <w:b w:val="false"/>
          <w:i w:val="false"/>
          <w:color w:val="000000"/>
          <w:sz w:val="28"/>
        </w:rPr>
        <w:t>
      20. Төраға өз орынбасарларының өкілеттіктерін Қазақстан Республикасының қолданыстағы заңнамасына сәйкес айқындайды.</w:t>
      </w:r>
    </w:p>
    <w:bookmarkEnd w:id="84"/>
    <w:bookmarkStart w:name="z87" w:id="85"/>
    <w:p>
      <w:pPr>
        <w:spacing w:after="0"/>
        <w:ind w:left="0"/>
        <w:jc w:val="left"/>
      </w:pPr>
      <w:r>
        <w:rPr>
          <w:rFonts w:ascii="Times New Roman"/>
          <w:b/>
          <w:i w:val="false"/>
          <w:color w:val="000000"/>
        </w:rPr>
        <w:t xml:space="preserve"> 4-тарау. Комитеттің мүлкі</w:t>
      </w:r>
    </w:p>
    <w:bookmarkEnd w:id="85"/>
    <w:bookmarkStart w:name="z88" w:id="86"/>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құқығындағы оқшауланған мүлік болуы мүмкін.</w:t>
      </w:r>
    </w:p>
    <w:bookmarkEnd w:id="86"/>
    <w:bookmarkStart w:name="z89" w:id="87"/>
    <w:p>
      <w:pPr>
        <w:spacing w:after="0"/>
        <w:ind w:left="0"/>
        <w:jc w:val="both"/>
      </w:pPr>
      <w:r>
        <w:rPr>
          <w:rFonts w:ascii="Times New Roman"/>
          <w:b w:val="false"/>
          <w:i w:val="false"/>
          <w:color w:val="000000"/>
          <w:sz w:val="28"/>
        </w:rPr>
        <w:t>
      Комитет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
    <w:bookmarkStart w:name="z90" w:id="88"/>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88"/>
    <w:bookmarkStart w:name="z91" w:id="8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Комитет өзіне бекітіліп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9"/>
    <w:bookmarkStart w:name="z92" w:id="90"/>
    <w:p>
      <w:pPr>
        <w:spacing w:after="0"/>
        <w:ind w:left="0"/>
        <w:jc w:val="left"/>
      </w:pPr>
      <w:r>
        <w:rPr>
          <w:rFonts w:ascii="Times New Roman"/>
          <w:b/>
          <w:i w:val="false"/>
          <w:color w:val="000000"/>
        </w:rPr>
        <w:t xml:space="preserve"> 5-тарау. Комитетті қайта ұйымдастыру және тарату</w:t>
      </w:r>
    </w:p>
    <w:bookmarkEnd w:id="90"/>
    <w:bookmarkStart w:name="z93" w:id="9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91"/>
    <w:bookmarkStart w:name="z94" w:id="92"/>
    <w:p>
      <w:pPr>
        <w:spacing w:after="0"/>
        <w:ind w:left="0"/>
        <w:jc w:val="left"/>
      </w:pPr>
      <w:r>
        <w:rPr>
          <w:rFonts w:ascii="Times New Roman"/>
          <w:b/>
          <w:i w:val="false"/>
          <w:color w:val="000000"/>
        </w:rPr>
        <w:t xml:space="preserve"> Комитет қарамағындағы ұйымдардың тізбесі</w:t>
      </w:r>
    </w:p>
    <w:bookmarkEnd w:id="92"/>
    <w:bookmarkStart w:name="z95" w:id="93"/>
    <w:p>
      <w:pPr>
        <w:spacing w:after="0"/>
        <w:ind w:left="0"/>
        <w:jc w:val="both"/>
      </w:pPr>
      <w:r>
        <w:rPr>
          <w:rFonts w:ascii="Times New Roman"/>
          <w:b w:val="false"/>
          <w:i w:val="false"/>
          <w:color w:val="000000"/>
          <w:sz w:val="28"/>
        </w:rPr>
        <w:t>
      Қазақстан Республикасының Ұлттық экономика министрлігі Мемлекеттік материалдық резервтер комитетінің "Резерв" шаруашылық жүргізу құқығындағы республикалық мемлекеттік кәсіпорны.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