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b2d2" w14:textId="577b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Бәсекелестікті қорғау және дамыту комитеті туралы ережені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шілдедегі № 189 бұйрығы.</w:t>
      </w:r>
    </w:p>
    <w:p>
      <w:pPr>
        <w:spacing w:after="0"/>
        <w:ind w:left="0"/>
        <w:jc w:val="both"/>
      </w:pPr>
      <w:bookmarkStart w:name="z1" w:id="0"/>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Бәсекелестікті қорғау және дамыту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Бәсекелестікті қорғау және дамыту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шілдегі</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 Бәсекелестікті қорғау және дамыту комитеті туралы ереже</w:t>
      </w:r>
    </w:p>
    <w:bookmarkEnd w:id="8"/>
    <w:bookmarkStart w:name="z11" w:id="9"/>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 (бұдан әрі - Комитет) -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саласында басшылықты жүзеге асыратын Қазақстан Республикасының мемлекеттік атқарушы органы болып табылады.</w:t>
      </w:r>
    </w:p>
    <w:bookmarkEnd w:id="9"/>
    <w:bookmarkStart w:name="z12"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0"/>
    <w:bookmarkStart w:name="z13" w:id="11"/>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5. Комитеттің, егер Қазақстан Республикасының заңнамасына сәйкес оған уәкiлеттi болса, мемлекет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бұйрықтармен және Қазақстан Республикасының заңнамасында көзделген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8. Комитеттің заңды мекенжайы: 010000, Нұр-Сұлтан қаласы, "Есіл" ауданы, Мәңгілік Ел даңғылы, № 8 үй, "Министрліктер үйі" әкімшілік ғимараты, 7-кіреберіс.</w:t>
      </w:r>
    </w:p>
    <w:bookmarkEnd w:id="16"/>
    <w:bookmarkStart w:name="z19" w:id="17"/>
    <w:p>
      <w:pPr>
        <w:spacing w:after="0"/>
        <w:ind w:left="0"/>
        <w:jc w:val="both"/>
      </w:pPr>
      <w:r>
        <w:rPr>
          <w:rFonts w:ascii="Times New Roman"/>
          <w:b w:val="false"/>
          <w:i w:val="false"/>
          <w:color w:val="000000"/>
          <w:sz w:val="28"/>
        </w:rPr>
        <w:t>
      9. Мемлекеттік органның толық атауы: "Қазақстан Республикасы Ұлттық экономика министрлігінің Бәсекелестікті қорғау және дамыту комитеті"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1" w:id="19"/>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9"/>
    <w:bookmarkStart w:name="z22" w:id="20"/>
    <w:p>
      <w:pPr>
        <w:spacing w:after="0"/>
        <w:ind w:left="0"/>
        <w:jc w:val="both"/>
      </w:pPr>
      <w:r>
        <w:rPr>
          <w:rFonts w:ascii="Times New Roman"/>
          <w:b w:val="false"/>
          <w:i w:val="false"/>
          <w:color w:val="000000"/>
          <w:sz w:val="28"/>
        </w:rPr>
        <w:t>
      12. Комитеттің кәсіпкерлік субъектілерімен Комитеттің функциялары болып табылатын міндеттерді орындау тұрғысында шарттық қатынастарға түсуіне тыйым салынады.</w:t>
      </w:r>
    </w:p>
    <w:bookmarkEnd w:id="20"/>
    <w:bookmarkStart w:name="z23" w:id="21"/>
    <w:p>
      <w:pPr>
        <w:spacing w:after="0"/>
        <w:ind w:left="0"/>
        <w:jc w:val="both"/>
      </w:pPr>
      <w:r>
        <w:rPr>
          <w:rFonts w:ascii="Times New Roman"/>
          <w:b w:val="false"/>
          <w:i w:val="false"/>
          <w:color w:val="000000"/>
          <w:sz w:val="28"/>
        </w:rPr>
        <w:t xml:space="preserve">
      Егер Комитетке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 </w:t>
      </w:r>
    </w:p>
    <w:bookmarkEnd w:id="21"/>
    <w:bookmarkStart w:name="z24" w:id="22"/>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13. Мақсаттары:</w:t>
      </w:r>
    </w:p>
    <w:bookmarkEnd w:id="23"/>
    <w:bookmarkStart w:name="z26" w:id="24"/>
    <w:p>
      <w:pPr>
        <w:spacing w:after="0"/>
        <w:ind w:left="0"/>
        <w:jc w:val="both"/>
      </w:pPr>
      <w:r>
        <w:rPr>
          <w:rFonts w:ascii="Times New Roman"/>
          <w:b w:val="false"/>
          <w:i w:val="false"/>
          <w:color w:val="000000"/>
          <w:sz w:val="28"/>
        </w:rPr>
        <w:t>
      бәсекелестікті қорғау және монополистік қызметті шектеу саласындағы мемлекеттік саясатты қалыптастыру мен іске асыруға қатысу:</w:t>
      </w:r>
    </w:p>
    <w:bookmarkEnd w:id="24"/>
    <w:bookmarkStart w:name="z27" w:id="25"/>
    <w:p>
      <w:pPr>
        <w:spacing w:after="0"/>
        <w:ind w:left="0"/>
        <w:jc w:val="both"/>
      </w:pPr>
      <w:r>
        <w:rPr>
          <w:rFonts w:ascii="Times New Roman"/>
          <w:b w:val="false"/>
          <w:i w:val="false"/>
          <w:color w:val="000000"/>
          <w:sz w:val="28"/>
        </w:rPr>
        <w:t>
      1) адал бәсекелестікті дамытуға жәрдемдесу;</w:t>
      </w:r>
    </w:p>
    <w:bookmarkEnd w:id="25"/>
    <w:bookmarkStart w:name="z28" w:id="26"/>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26"/>
    <w:bookmarkStart w:name="z29" w:id="27"/>
    <w:p>
      <w:pPr>
        <w:spacing w:after="0"/>
        <w:ind w:left="0"/>
        <w:jc w:val="both"/>
      </w:pPr>
      <w:r>
        <w:rPr>
          <w:rFonts w:ascii="Times New Roman"/>
          <w:b w:val="false"/>
          <w:i w:val="false"/>
          <w:color w:val="000000"/>
          <w:sz w:val="28"/>
        </w:rPr>
        <w:t>
      3) экономикалық шоғырлануды реттеу;</w:t>
      </w:r>
    </w:p>
    <w:bookmarkEnd w:id="27"/>
    <w:bookmarkStart w:name="z30" w:id="28"/>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28"/>
    <w:bookmarkStart w:name="z31" w:id="29"/>
    <w:p>
      <w:pPr>
        <w:spacing w:after="0"/>
        <w:ind w:left="0"/>
        <w:jc w:val="both"/>
      </w:pPr>
      <w:r>
        <w:rPr>
          <w:rFonts w:ascii="Times New Roman"/>
          <w:b w:val="false"/>
          <w:i w:val="false"/>
          <w:color w:val="000000"/>
          <w:sz w:val="28"/>
        </w:rPr>
        <w:t>
      14. Функциялары:</w:t>
      </w:r>
    </w:p>
    <w:bookmarkEnd w:id="29"/>
    <w:bookmarkStart w:name="z32" w:id="30"/>
    <w:p>
      <w:pPr>
        <w:spacing w:after="0"/>
        <w:ind w:left="0"/>
        <w:jc w:val="both"/>
      </w:pPr>
      <w:r>
        <w:rPr>
          <w:rFonts w:ascii="Times New Roman"/>
          <w:b w:val="false"/>
          <w:i w:val="false"/>
          <w:color w:val="000000"/>
          <w:sz w:val="28"/>
        </w:rPr>
        <w:t>
      мыналарды:</w:t>
      </w:r>
    </w:p>
    <w:bookmarkEnd w:id="30"/>
    <w:bookmarkStart w:name="z33" w:id="31"/>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заңнамасының сақталуына мемлекеттік бақылауды; </w:t>
      </w:r>
    </w:p>
    <w:bookmarkEnd w:id="31"/>
    <w:bookmarkStart w:name="z34" w:id="32"/>
    <w:p>
      <w:pPr>
        <w:spacing w:after="0"/>
        <w:ind w:left="0"/>
        <w:jc w:val="both"/>
      </w:pPr>
      <w:r>
        <w:rPr>
          <w:rFonts w:ascii="Times New Roman"/>
          <w:b w:val="false"/>
          <w:i w:val="false"/>
          <w:color w:val="000000"/>
          <w:sz w:val="28"/>
        </w:rPr>
        <w:t xml:space="preserve">
      мемлекеттік монополия субъектілерінің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(бұдан әрі - Кодекс) белгіленген шектеулерді сақтауын бақылауды жүзеге асыру;</w:t>
      </w:r>
    </w:p>
    <w:bookmarkEnd w:id="32"/>
    <w:bookmarkStart w:name="z35" w:id="33"/>
    <w:p>
      <w:pPr>
        <w:spacing w:after="0"/>
        <w:ind w:left="0"/>
        <w:jc w:val="both"/>
      </w:pPr>
      <w:r>
        <w:rPr>
          <w:rFonts w:ascii="Times New Roman"/>
          <w:b w:val="false"/>
          <w:i w:val="false"/>
          <w:color w:val="000000"/>
          <w:sz w:val="28"/>
        </w:rPr>
        <w:t>
      2) Кодекске қайшы келетін шарттарды бұзу, өзгерту және (немесе) мәмілелерді жарамсыз деп тану туралы сотқа талап-арыз беру;</w:t>
      </w:r>
    </w:p>
    <w:bookmarkEnd w:id="33"/>
    <w:bookmarkStart w:name="z36" w:id="34"/>
    <w:p>
      <w:pPr>
        <w:spacing w:after="0"/>
        <w:ind w:left="0"/>
        <w:jc w:val="both"/>
      </w:pPr>
      <w:r>
        <w:rPr>
          <w:rFonts w:ascii="Times New Roman"/>
          <w:b w:val="false"/>
          <w:i w:val="false"/>
          <w:color w:val="000000"/>
          <w:sz w:val="28"/>
        </w:rPr>
        <w:t>
      3) бәсекелестiктi қорғау, монополиялық қызметтi шектеу және тауар нарықтарының жұмыс iстеуi саласындағы нормативтiк құқықтық актiлердi келісу;</w:t>
      </w:r>
    </w:p>
    <w:bookmarkEnd w:id="34"/>
    <w:bookmarkStart w:name="z37" w:id="35"/>
    <w:p>
      <w:pPr>
        <w:spacing w:after="0"/>
        <w:ind w:left="0"/>
        <w:jc w:val="both"/>
      </w:pPr>
      <w:r>
        <w:rPr>
          <w:rFonts w:ascii="Times New Roman"/>
          <w:b w:val="false"/>
          <w:i w:val="false"/>
          <w:color w:val="000000"/>
          <w:sz w:val="28"/>
        </w:rPr>
        <w:t>
      4)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35"/>
    <w:bookmarkStart w:name="z38" w:id="36"/>
    <w:p>
      <w:pPr>
        <w:spacing w:after="0"/>
        <w:ind w:left="0"/>
        <w:jc w:val="both"/>
      </w:pPr>
      <w:r>
        <w:rPr>
          <w:rFonts w:ascii="Times New Roman"/>
          <w:b w:val="false"/>
          <w:i w:val="false"/>
          <w:color w:val="000000"/>
          <w:sz w:val="28"/>
        </w:rPr>
        <w:t>
      5) мемлекеттік монополия субъектілері өндіретін және өткізетін тауарларға, жұмыстарға, көрсетілетін қызметтерге бағаларды реттеу;</w:t>
      </w:r>
    </w:p>
    <w:bookmarkEnd w:id="36"/>
    <w:bookmarkStart w:name="z39" w:id="37"/>
    <w:p>
      <w:pPr>
        <w:spacing w:after="0"/>
        <w:ind w:left="0"/>
        <w:jc w:val="both"/>
      </w:pPr>
      <w:r>
        <w:rPr>
          <w:rFonts w:ascii="Times New Roman"/>
          <w:b w:val="false"/>
          <w:i w:val="false"/>
          <w:color w:val="000000"/>
          <w:sz w:val="28"/>
        </w:rPr>
        <w:t>
      6) өз құзыреті шегінде халықаралық ынтымақтастықты және мемлекеттік органдар мен өзге ұйымдарды салааралық үйлестіруді жүзеге асыру;</w:t>
      </w:r>
    </w:p>
    <w:bookmarkEnd w:id="37"/>
    <w:bookmarkStart w:name="z40" w:id="38"/>
    <w:p>
      <w:pPr>
        <w:spacing w:after="0"/>
        <w:ind w:left="0"/>
        <w:jc w:val="both"/>
      </w:pPr>
      <w:r>
        <w:rPr>
          <w:rFonts w:ascii="Times New Roman"/>
          <w:b w:val="false"/>
          <w:i w:val="false"/>
          <w:color w:val="000000"/>
          <w:sz w:val="28"/>
        </w:rPr>
        <w:t xml:space="preserve">
      7) өз құзыреті шегінде әкімшілік құқық бұзушылықтар туралы істерді қозғау және қарау, Қазақстан Республикасының Әкімшілік құқық бұзушылық туралы </w:t>
      </w:r>
      <w:r>
        <w:rPr>
          <w:rFonts w:ascii="Times New Roman"/>
          <w:b w:val="false"/>
          <w:i w:val="false"/>
          <w:color w:val="000000"/>
          <w:sz w:val="28"/>
        </w:rPr>
        <w:t>кодексмен</w:t>
      </w:r>
      <w:r>
        <w:rPr>
          <w:rFonts w:ascii="Times New Roman"/>
          <w:b w:val="false"/>
          <w:i w:val="false"/>
          <w:color w:val="000000"/>
          <w:sz w:val="28"/>
        </w:rPr>
        <w:t xml:space="preserve"> белгіленген тәртіпте әкімшілік жаза қолдану, сондай-ақ сотқа қатысу;</w:t>
      </w:r>
    </w:p>
    <w:bookmarkEnd w:id="38"/>
    <w:bookmarkStart w:name="z41" w:id="39"/>
    <w:p>
      <w:pPr>
        <w:spacing w:after="0"/>
        <w:ind w:left="0"/>
        <w:jc w:val="both"/>
      </w:pPr>
      <w:r>
        <w:rPr>
          <w:rFonts w:ascii="Times New Roman"/>
          <w:b w:val="false"/>
          <w:i w:val="false"/>
          <w:color w:val="000000"/>
          <w:sz w:val="28"/>
        </w:rPr>
        <w:t>
      8) бәсекелестікті қорғау және монополиялық қызметті шектеу саласындағы мемлекеттік саясатты іске асыру бойынша ұсыныстар әзірлеу;</w:t>
      </w:r>
    </w:p>
    <w:bookmarkEnd w:id="39"/>
    <w:bookmarkStart w:name="z42" w:id="40"/>
    <w:p>
      <w:pPr>
        <w:spacing w:after="0"/>
        <w:ind w:left="0"/>
        <w:jc w:val="both"/>
      </w:pPr>
      <w:r>
        <w:rPr>
          <w:rFonts w:ascii="Times New Roman"/>
          <w:b w:val="false"/>
          <w:i w:val="false"/>
          <w:color w:val="000000"/>
          <w:sz w:val="28"/>
        </w:rPr>
        <w:t>
      9) экономикалық шоғырлануға келісім алу туралы өтінішхатты қарау;</w:t>
      </w:r>
    </w:p>
    <w:bookmarkEnd w:id="40"/>
    <w:bookmarkStart w:name="z43" w:id="41"/>
    <w:p>
      <w:pPr>
        <w:spacing w:after="0"/>
        <w:ind w:left="0"/>
        <w:jc w:val="both"/>
      </w:pPr>
      <w:r>
        <w:rPr>
          <w:rFonts w:ascii="Times New Roman"/>
          <w:b w:val="false"/>
          <w:i w:val="false"/>
          <w:color w:val="000000"/>
          <w:sz w:val="28"/>
        </w:rPr>
        <w:t>
      10)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bookmarkEnd w:id="41"/>
    <w:bookmarkStart w:name="z44" w:id="42"/>
    <w:p>
      <w:pPr>
        <w:spacing w:after="0"/>
        <w:ind w:left="0"/>
        <w:jc w:val="both"/>
      </w:pPr>
      <w:r>
        <w:rPr>
          <w:rFonts w:ascii="Times New Roman"/>
          <w:b w:val="false"/>
          <w:i w:val="false"/>
          <w:color w:val="000000"/>
          <w:sz w:val="28"/>
        </w:rPr>
        <w:t>
      11) нарық субъектілерінің бәсекелестікке қарсы келісімдері мен келісілген әрекеттерінің, жосықсыз бәсекелестіктің, нарық субъектілерінің экономикалық қызметін үйлестірудің, сондай-ақ Кодексте тыйым салынған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үйлестіруінің алдын алу және жолын кесу;</w:t>
      </w:r>
    </w:p>
    <w:bookmarkEnd w:id="42"/>
    <w:bookmarkStart w:name="z45" w:id="43"/>
    <w:p>
      <w:pPr>
        <w:spacing w:after="0"/>
        <w:ind w:left="0"/>
        <w:jc w:val="both"/>
      </w:pPr>
      <w:r>
        <w:rPr>
          <w:rFonts w:ascii="Times New Roman"/>
          <w:b w:val="false"/>
          <w:i w:val="false"/>
          <w:color w:val="000000"/>
          <w:sz w:val="28"/>
        </w:rPr>
        <w:t>
      12)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43"/>
    <w:bookmarkStart w:name="z46" w:id="44"/>
    <w:p>
      <w:pPr>
        <w:spacing w:after="0"/>
        <w:ind w:left="0"/>
        <w:jc w:val="both"/>
      </w:pPr>
      <w:r>
        <w:rPr>
          <w:rFonts w:ascii="Times New Roman"/>
          <w:b w:val="false"/>
          <w:i w:val="false"/>
          <w:color w:val="000000"/>
          <w:sz w:val="28"/>
        </w:rPr>
        <w:t>
      13) тауар нарықтарындағы бәсекелестіктің жай-күйін талдауды жүзеге асыру;</w:t>
      </w:r>
    </w:p>
    <w:bookmarkEnd w:id="44"/>
    <w:bookmarkStart w:name="z47" w:id="45"/>
    <w:p>
      <w:pPr>
        <w:spacing w:after="0"/>
        <w:ind w:left="0"/>
        <w:jc w:val="both"/>
      </w:pPr>
      <w:r>
        <w:rPr>
          <w:rFonts w:ascii="Times New Roman"/>
          <w:b w:val="false"/>
          <w:i w:val="false"/>
          <w:color w:val="000000"/>
          <w:sz w:val="28"/>
        </w:rPr>
        <w:t>
      14) үстем немесе монополиялық жағдайға ие нарық субъектiсi белгiлеген монополиялық жоғары (төмен), монопсониялық төмен бағаларды анықтау;</w:t>
      </w:r>
    </w:p>
    <w:bookmarkEnd w:id="45"/>
    <w:bookmarkStart w:name="z48" w:id="46"/>
    <w:p>
      <w:pPr>
        <w:spacing w:after="0"/>
        <w:ind w:left="0"/>
        <w:jc w:val="both"/>
      </w:pPr>
      <w:r>
        <w:rPr>
          <w:rFonts w:ascii="Times New Roman"/>
          <w:b w:val="false"/>
          <w:i w:val="false"/>
          <w:color w:val="000000"/>
          <w:sz w:val="28"/>
        </w:rPr>
        <w:t>
      15)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Кодексте белгіленген тәртіппен тергеп-тексеру жүргізу;</w:t>
      </w:r>
    </w:p>
    <w:bookmarkEnd w:id="46"/>
    <w:bookmarkStart w:name="z49" w:id="47"/>
    <w:p>
      <w:pPr>
        <w:spacing w:after="0"/>
        <w:ind w:left="0"/>
        <w:jc w:val="both"/>
      </w:pPr>
      <w:r>
        <w:rPr>
          <w:rFonts w:ascii="Times New Roman"/>
          <w:b w:val="false"/>
          <w:i w:val="false"/>
          <w:color w:val="000000"/>
          <w:sz w:val="28"/>
        </w:rPr>
        <w:t>
      16) өз құзыреті шегінде, сондай-ақ Қазақстан Республикасының заңнамасында белгіленген тәртіппен құқық қорғау органдарымен өзара іс-қимыл жасау, жедел іздестіру іс-шараларын жүргізу туралы құқық қорғау органдарына жүгіну;</w:t>
      </w:r>
    </w:p>
    <w:bookmarkEnd w:id="47"/>
    <w:bookmarkStart w:name="z50" w:id="48"/>
    <w:p>
      <w:pPr>
        <w:spacing w:after="0"/>
        <w:ind w:left="0"/>
        <w:jc w:val="both"/>
      </w:pPr>
      <w:r>
        <w:rPr>
          <w:rFonts w:ascii="Times New Roman"/>
          <w:b w:val="false"/>
          <w:i w:val="false"/>
          <w:color w:val="000000"/>
          <w:sz w:val="28"/>
        </w:rPr>
        <w:t>
      17)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өзінің интернет-ресурсында орналастыру;</w:t>
      </w:r>
    </w:p>
    <w:bookmarkEnd w:id="48"/>
    <w:bookmarkStart w:name="z51" w:id="49"/>
    <w:p>
      <w:pPr>
        <w:spacing w:after="0"/>
        <w:ind w:left="0"/>
        <w:jc w:val="both"/>
      </w:pPr>
      <w:r>
        <w:rPr>
          <w:rFonts w:ascii="Times New Roman"/>
          <w:b w:val="false"/>
          <w:i w:val="false"/>
          <w:color w:val="000000"/>
          <w:sz w:val="28"/>
        </w:rPr>
        <w:t>
      18)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 әзірлеу;</w:t>
      </w:r>
    </w:p>
    <w:bookmarkEnd w:id="49"/>
    <w:bookmarkStart w:name="z52" w:id="50"/>
    <w:p>
      <w:pPr>
        <w:spacing w:after="0"/>
        <w:ind w:left="0"/>
        <w:jc w:val="both"/>
      </w:pPr>
      <w:r>
        <w:rPr>
          <w:rFonts w:ascii="Times New Roman"/>
          <w:b w:val="false"/>
          <w:i w:val="false"/>
          <w:color w:val="000000"/>
          <w:sz w:val="28"/>
        </w:rPr>
        <w:t>
      19) бәсекелестікті қорғау және монополиялық қызметті шектеу саласында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мәліметтерді өзінің интернет-ресурсына орналастыру;</w:t>
      </w:r>
    </w:p>
    <w:bookmarkEnd w:id="50"/>
    <w:bookmarkStart w:name="z53" w:id="51"/>
    <w:p>
      <w:pPr>
        <w:spacing w:after="0"/>
        <w:ind w:left="0"/>
        <w:jc w:val="both"/>
      </w:pPr>
      <w:r>
        <w:rPr>
          <w:rFonts w:ascii="Times New Roman"/>
          <w:b w:val="false"/>
          <w:i w:val="false"/>
          <w:color w:val="000000"/>
          <w:sz w:val="28"/>
        </w:rPr>
        <w:t xml:space="preserve">
      20) Қазақстан Республикасының заңдарында мемлекеттiк кәсiпорындарды, акцияларының (үлестерiнiң) елу пайызынан астамы мемлекетке тиесiлi заңды тұлғаларды және олармен үлестес тұлғаларды құру тiкелей көзделген жағдайларды қоспағанда, мұндай құруға келісім беру; </w:t>
      </w:r>
    </w:p>
    <w:bookmarkEnd w:id="51"/>
    <w:bookmarkStart w:name="z54" w:id="52"/>
    <w:p>
      <w:pPr>
        <w:spacing w:after="0"/>
        <w:ind w:left="0"/>
        <w:jc w:val="both"/>
      </w:pPr>
      <w:r>
        <w:rPr>
          <w:rFonts w:ascii="Times New Roman"/>
          <w:b w:val="false"/>
          <w:i w:val="false"/>
          <w:color w:val="000000"/>
          <w:sz w:val="28"/>
        </w:rPr>
        <w:t>
      21) мемлекеттік кәсіпорындар, акцияларының (жарғылық капиталға қатысу үлестерінің) елу пайызынан астамы мемлекетке тиесілі заңды тұлғалар және өз қызметін Қазақстан Республикасының аумағында жүзеге асыратын олармен үлестес тұлғалар жүзеге асыратын қызмет түрлерін кеңейтуге және (немесе) өзгертуге келісім беру;</w:t>
      </w:r>
    </w:p>
    <w:bookmarkEnd w:id="52"/>
    <w:bookmarkStart w:name="z55" w:id="53"/>
    <w:p>
      <w:pPr>
        <w:spacing w:after="0"/>
        <w:ind w:left="0"/>
        <w:jc w:val="both"/>
      </w:pPr>
      <w:r>
        <w:rPr>
          <w:rFonts w:ascii="Times New Roman"/>
          <w:b w:val="false"/>
          <w:i w:val="false"/>
          <w:color w:val="000000"/>
          <w:sz w:val="28"/>
        </w:rPr>
        <w:t>
      22) мемлекеттік монополия субъектілерінің мемлекеттік тізілімін қалыптастыру және жүргізу;</w:t>
      </w:r>
    </w:p>
    <w:bookmarkEnd w:id="53"/>
    <w:bookmarkStart w:name="z56" w:id="54"/>
    <w:p>
      <w:pPr>
        <w:spacing w:after="0"/>
        <w:ind w:left="0"/>
        <w:jc w:val="both"/>
      </w:pPr>
      <w:r>
        <w:rPr>
          <w:rFonts w:ascii="Times New Roman"/>
          <w:b w:val="false"/>
          <w:i w:val="false"/>
          <w:color w:val="000000"/>
          <w:sz w:val="28"/>
        </w:rPr>
        <w:t>
      23) нарық субъектілеріне орындалуы міндетті нұсқамалар шығару;</w:t>
      </w:r>
    </w:p>
    <w:bookmarkEnd w:id="54"/>
    <w:bookmarkStart w:name="z57" w:id="55"/>
    <w:p>
      <w:pPr>
        <w:spacing w:after="0"/>
        <w:ind w:left="0"/>
        <w:jc w:val="both"/>
      </w:pPr>
      <w:r>
        <w:rPr>
          <w:rFonts w:ascii="Times New Roman"/>
          <w:b w:val="false"/>
          <w:i w:val="false"/>
          <w:color w:val="000000"/>
          <w:sz w:val="28"/>
        </w:rPr>
        <w:t>
      24) мемлекеттік, жергілікті атқарушы органдарға, мемлекет нарық субъектілерінің қызметін реттеу функцияларын берген ұйымдарға орындалуы міндетті нұсқамалар енгізу;</w:t>
      </w:r>
    </w:p>
    <w:bookmarkEnd w:id="55"/>
    <w:bookmarkStart w:name="z58" w:id="56"/>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56"/>
    <w:bookmarkStart w:name="z59" w:id="57"/>
    <w:p>
      <w:pPr>
        <w:spacing w:after="0"/>
        <w:ind w:left="0"/>
        <w:jc w:val="both"/>
      </w:pPr>
      <w:r>
        <w:rPr>
          <w:rFonts w:ascii="Times New Roman"/>
          <w:b w:val="false"/>
          <w:i w:val="false"/>
          <w:color w:val="000000"/>
          <w:sz w:val="28"/>
        </w:rPr>
        <w:t>
      26)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bookmarkEnd w:id="57"/>
    <w:bookmarkStart w:name="z60" w:id="58"/>
    <w:p>
      <w:pPr>
        <w:spacing w:after="0"/>
        <w:ind w:left="0"/>
        <w:jc w:val="both"/>
      </w:pPr>
      <w:r>
        <w:rPr>
          <w:rFonts w:ascii="Times New Roman"/>
          <w:b w:val="false"/>
          <w:i w:val="false"/>
          <w:color w:val="000000"/>
          <w:sz w:val="28"/>
        </w:rPr>
        <w:t>
      27)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сарапшылар ретінде жіберу;</w:t>
      </w:r>
    </w:p>
    <w:bookmarkEnd w:id="58"/>
    <w:bookmarkStart w:name="z61" w:id="59"/>
    <w:p>
      <w:pPr>
        <w:spacing w:after="0"/>
        <w:ind w:left="0"/>
        <w:jc w:val="both"/>
      </w:pPr>
      <w:r>
        <w:rPr>
          <w:rFonts w:ascii="Times New Roman"/>
          <w:b w:val="false"/>
          <w:i w:val="false"/>
          <w:color w:val="000000"/>
          <w:sz w:val="28"/>
        </w:rPr>
        <w:t>
      28) мыналардың:</w:t>
      </w:r>
    </w:p>
    <w:bookmarkEnd w:id="59"/>
    <w:bookmarkStart w:name="z62" w:id="60"/>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bookmarkEnd w:id="60"/>
    <w:bookmarkStart w:name="z63" w:id="61"/>
    <w:p>
      <w:pPr>
        <w:spacing w:after="0"/>
        <w:ind w:left="0"/>
        <w:jc w:val="both"/>
      </w:pPr>
      <w:r>
        <w:rPr>
          <w:rFonts w:ascii="Times New Roman"/>
          <w:b w:val="false"/>
          <w:i w:val="false"/>
          <w:color w:val="000000"/>
          <w:sz w:val="28"/>
        </w:rPr>
        <w:t>
      мемлекеттiк кәсiпорындарды, акцияларының (үлестерiнiң) елу пайызынан астамы мемлекетке тиесiлi заңды тұлғаны және олармен үлестес тұлғаларды құру туралы өтінішхаттың нысандарын белгілеу және айқындау;</w:t>
      </w:r>
    </w:p>
    <w:bookmarkEnd w:id="61"/>
    <w:bookmarkStart w:name="z64" w:id="62"/>
    <w:p>
      <w:pPr>
        <w:spacing w:after="0"/>
        <w:ind w:left="0"/>
        <w:jc w:val="both"/>
      </w:pPr>
      <w:r>
        <w:rPr>
          <w:rFonts w:ascii="Times New Roman"/>
          <w:b w:val="false"/>
          <w:i w:val="false"/>
          <w:color w:val="000000"/>
          <w:sz w:val="28"/>
        </w:rPr>
        <w:t>
      29) монополияға қарсы органның келісімімен құрылған мемлекеттiк кәсiпорындардың, акцияларының (үлестерiнiң) елу пайызынан астамы мемлекетке тиесiлi заңды тұлғаның және олармен үлестес тұлғалардың тізбесін тіркеу органдарына ұсыну;</w:t>
      </w:r>
    </w:p>
    <w:bookmarkEnd w:id="62"/>
    <w:bookmarkStart w:name="z65" w:id="63"/>
    <w:p>
      <w:pPr>
        <w:spacing w:after="0"/>
        <w:ind w:left="0"/>
        <w:jc w:val="both"/>
      </w:pPr>
      <w:r>
        <w:rPr>
          <w:rFonts w:ascii="Times New Roman"/>
          <w:b w:val="false"/>
          <w:i w:val="false"/>
          <w:color w:val="000000"/>
          <w:sz w:val="28"/>
        </w:rPr>
        <w:t>
      30)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63"/>
    <w:bookmarkStart w:name="z66" w:id="64"/>
    <w:p>
      <w:pPr>
        <w:spacing w:after="0"/>
        <w:ind w:left="0"/>
        <w:jc w:val="both"/>
      </w:pPr>
      <w:r>
        <w:rPr>
          <w:rFonts w:ascii="Times New Roman"/>
          <w:b w:val="false"/>
          <w:i w:val="false"/>
          <w:color w:val="000000"/>
          <w:sz w:val="28"/>
        </w:rPr>
        <w:t>
      31)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жіберу;</w:t>
      </w:r>
    </w:p>
    <w:bookmarkEnd w:id="64"/>
    <w:bookmarkStart w:name="z67" w:id="65"/>
    <w:p>
      <w:pPr>
        <w:spacing w:after="0"/>
        <w:ind w:left="0"/>
        <w:jc w:val="both"/>
      </w:pPr>
      <w:r>
        <w:rPr>
          <w:rFonts w:ascii="Times New Roman"/>
          <w:b w:val="false"/>
          <w:i w:val="false"/>
          <w:color w:val="000000"/>
          <w:sz w:val="28"/>
        </w:rPr>
        <w:t>
      32)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 қағидаларын әзірлеу;</w:t>
      </w:r>
    </w:p>
    <w:bookmarkEnd w:id="65"/>
    <w:bookmarkStart w:name="z68" w:id="66"/>
    <w:p>
      <w:pPr>
        <w:spacing w:after="0"/>
        <w:ind w:left="0"/>
        <w:jc w:val="both"/>
      </w:pPr>
      <w:r>
        <w:rPr>
          <w:rFonts w:ascii="Times New Roman"/>
          <w:b w:val="false"/>
          <w:i w:val="false"/>
          <w:color w:val="000000"/>
          <w:sz w:val="28"/>
        </w:rPr>
        <w:t>
      33)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сәйкессіздігі тұрғысынан қарау;</w:t>
      </w:r>
    </w:p>
    <w:bookmarkEnd w:id="66"/>
    <w:bookmarkStart w:name="z69" w:id="67"/>
    <w:p>
      <w:pPr>
        <w:spacing w:after="0"/>
        <w:ind w:left="0"/>
        <w:jc w:val="both"/>
      </w:pPr>
      <w:r>
        <w:rPr>
          <w:rFonts w:ascii="Times New Roman"/>
          <w:b w:val="false"/>
          <w:i w:val="false"/>
          <w:color w:val="000000"/>
          <w:sz w:val="28"/>
        </w:rPr>
        <w:t>
      34) нарық субъектілері үшін монополияға қарсы комплаенстің үлгілік сыртқы актілерін әзірлеу;</w:t>
      </w:r>
    </w:p>
    <w:bookmarkEnd w:id="67"/>
    <w:bookmarkStart w:name="z70" w:id="68"/>
    <w:p>
      <w:pPr>
        <w:spacing w:after="0"/>
        <w:ind w:left="0"/>
        <w:jc w:val="both"/>
      </w:pPr>
      <w:r>
        <w:rPr>
          <w:rFonts w:ascii="Times New Roman"/>
          <w:b w:val="false"/>
          <w:i w:val="false"/>
          <w:color w:val="000000"/>
          <w:sz w:val="28"/>
        </w:rPr>
        <w:t>
      35) нарық субъектісі (нарық субъектілері) жіберетін монополияға қарсы комплаенстің сыртқы актісінің монополияға қарсы комплаенстің үлгілік сыртқы актісіне сәйкестігін белгілеу;</w:t>
      </w:r>
    </w:p>
    <w:bookmarkEnd w:id="68"/>
    <w:bookmarkStart w:name="z71" w:id="69"/>
    <w:p>
      <w:pPr>
        <w:spacing w:after="0"/>
        <w:ind w:left="0"/>
        <w:jc w:val="both"/>
      </w:pPr>
      <w:r>
        <w:rPr>
          <w:rFonts w:ascii="Times New Roman"/>
          <w:b w:val="false"/>
          <w:i w:val="false"/>
          <w:color w:val="000000"/>
          <w:sz w:val="28"/>
        </w:rPr>
        <w:t xml:space="preserve">
      36) мемлекеттік құпиялар және заңмен қорғалатын өзге құпия бар ақпаратты қоспағанда, тауар нарықтарындағы бәсекелестік жай-күйінің талдауын өзінің интернет-ресурсына орналастыру; </w:t>
      </w:r>
    </w:p>
    <w:bookmarkEnd w:id="69"/>
    <w:bookmarkStart w:name="z72" w:id="70"/>
    <w:p>
      <w:pPr>
        <w:spacing w:after="0"/>
        <w:ind w:left="0"/>
        <w:jc w:val="both"/>
      </w:pPr>
      <w:r>
        <w:rPr>
          <w:rFonts w:ascii="Times New Roman"/>
          <w:b w:val="false"/>
          <w:i w:val="false"/>
          <w:color w:val="000000"/>
          <w:sz w:val="28"/>
        </w:rPr>
        <w:t>
      37)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орналастыру;</w:t>
      </w:r>
    </w:p>
    <w:bookmarkEnd w:id="70"/>
    <w:bookmarkStart w:name="z73" w:id="71"/>
    <w:p>
      <w:pPr>
        <w:spacing w:after="0"/>
        <w:ind w:left="0"/>
        <w:jc w:val="both"/>
      </w:pPr>
      <w:r>
        <w:rPr>
          <w:rFonts w:ascii="Times New Roman"/>
          <w:b w:val="false"/>
          <w:i w:val="false"/>
          <w:color w:val="000000"/>
          <w:sz w:val="28"/>
        </w:rPr>
        <w:t>
      38) өз өкілеттіктерін жүзеге асыру үшін қажетті ақпаратты сұрау және алу;</w:t>
      </w:r>
    </w:p>
    <w:bookmarkEnd w:id="71"/>
    <w:bookmarkStart w:name="z74" w:id="72"/>
    <w:p>
      <w:pPr>
        <w:spacing w:after="0"/>
        <w:ind w:left="0"/>
        <w:jc w:val="both"/>
      </w:pPr>
      <w:r>
        <w:rPr>
          <w:rFonts w:ascii="Times New Roman"/>
          <w:b w:val="false"/>
          <w:i w:val="false"/>
          <w:color w:val="000000"/>
          <w:sz w:val="28"/>
        </w:rPr>
        <w:t>
      39)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72"/>
    <w:bookmarkStart w:name="z75" w:id="73"/>
    <w:p>
      <w:pPr>
        <w:spacing w:after="0"/>
        <w:ind w:left="0"/>
        <w:jc w:val="both"/>
      </w:pPr>
      <w:r>
        <w:rPr>
          <w:rFonts w:ascii="Times New Roman"/>
          <w:b w:val="false"/>
          <w:i w:val="false"/>
          <w:color w:val="000000"/>
          <w:sz w:val="28"/>
        </w:rPr>
        <w:t xml:space="preserve">
      40) Қазақстан Республикасының заңнамасы талаптарының анықталған бұзушылықтары туралы актілерді қабылдау; </w:t>
      </w:r>
    </w:p>
    <w:bookmarkEnd w:id="73"/>
    <w:bookmarkStart w:name="z76" w:id="74"/>
    <w:p>
      <w:pPr>
        <w:spacing w:after="0"/>
        <w:ind w:left="0"/>
        <w:jc w:val="both"/>
      </w:pPr>
      <w:r>
        <w:rPr>
          <w:rFonts w:ascii="Times New Roman"/>
          <w:b w:val="false"/>
          <w:i w:val="false"/>
          <w:color w:val="000000"/>
          <w:sz w:val="28"/>
        </w:rPr>
        <w:t>
      41)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74"/>
    <w:bookmarkStart w:name="z77" w:id="75"/>
    <w:p>
      <w:pPr>
        <w:spacing w:after="0"/>
        <w:ind w:left="0"/>
        <w:jc w:val="both"/>
      </w:pPr>
      <w:r>
        <w:rPr>
          <w:rFonts w:ascii="Times New Roman"/>
          <w:b w:val="false"/>
          <w:i w:val="false"/>
          <w:color w:val="000000"/>
          <w:sz w:val="28"/>
        </w:rPr>
        <w:t>
      42)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75"/>
    <w:bookmarkStart w:name="z78" w:id="76"/>
    <w:p>
      <w:pPr>
        <w:spacing w:after="0"/>
        <w:ind w:left="0"/>
        <w:jc w:val="both"/>
      </w:pPr>
      <w:r>
        <w:rPr>
          <w:rFonts w:ascii="Times New Roman"/>
          <w:b w:val="false"/>
          <w:i w:val="false"/>
          <w:color w:val="000000"/>
          <w:sz w:val="28"/>
        </w:rPr>
        <w:t>
      43) өз құзыреті шегінде жеке және заңды тұлғалардың қызметін бақылауды жүзеге асыру;</w:t>
      </w:r>
    </w:p>
    <w:bookmarkEnd w:id="76"/>
    <w:bookmarkStart w:name="z79" w:id="77"/>
    <w:p>
      <w:pPr>
        <w:spacing w:after="0"/>
        <w:ind w:left="0"/>
        <w:jc w:val="both"/>
      </w:pPr>
      <w:r>
        <w:rPr>
          <w:rFonts w:ascii="Times New Roman"/>
          <w:b w:val="false"/>
          <w:i w:val="false"/>
          <w:color w:val="000000"/>
          <w:sz w:val="28"/>
        </w:rPr>
        <w:t>
      44) сауда немесе ақпараттық жүйелерде, тауар биржаларында және тауарларды немесе сауда-саттықты электрондық сатып алудың өзге де сауда алаңдарында тауарларды және сауда-саттықты өткізу мониторингін жүзеге асыру;</w:t>
      </w:r>
    </w:p>
    <w:bookmarkEnd w:id="77"/>
    <w:bookmarkStart w:name="z80" w:id="78"/>
    <w:p>
      <w:pPr>
        <w:spacing w:after="0"/>
        <w:ind w:left="0"/>
        <w:jc w:val="both"/>
      </w:pPr>
      <w:r>
        <w:rPr>
          <w:rFonts w:ascii="Times New Roman"/>
          <w:b w:val="false"/>
          <w:i w:val="false"/>
          <w:color w:val="000000"/>
          <w:sz w:val="28"/>
        </w:rPr>
        <w:t>
      45) аумақтық бөлімшелердің ережелерін бекіту;</w:t>
      </w:r>
    </w:p>
    <w:bookmarkEnd w:id="78"/>
    <w:bookmarkStart w:name="z81" w:id="79"/>
    <w:p>
      <w:pPr>
        <w:spacing w:after="0"/>
        <w:ind w:left="0"/>
        <w:jc w:val="both"/>
      </w:pPr>
      <w:r>
        <w:rPr>
          <w:rFonts w:ascii="Times New Roman"/>
          <w:b w:val="false"/>
          <w:i w:val="false"/>
          <w:color w:val="000000"/>
          <w:sz w:val="28"/>
        </w:rPr>
        <w:t>
      46) өз құзыреті шегінде жеке және заңды тұлғалардың өтініштерін қарау;</w:t>
      </w:r>
    </w:p>
    <w:bookmarkEnd w:id="79"/>
    <w:bookmarkStart w:name="z82" w:id="80"/>
    <w:p>
      <w:pPr>
        <w:spacing w:after="0"/>
        <w:ind w:left="0"/>
        <w:jc w:val="both"/>
      </w:pPr>
      <w:r>
        <w:rPr>
          <w:rFonts w:ascii="Times New Roman"/>
          <w:b w:val="false"/>
          <w:i w:val="false"/>
          <w:color w:val="000000"/>
          <w:sz w:val="28"/>
        </w:rPr>
        <w:t>
      47) Кодексте,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80"/>
    <w:bookmarkStart w:name="z83" w:id="81"/>
    <w:p>
      <w:pPr>
        <w:spacing w:after="0"/>
        <w:ind w:left="0"/>
        <w:jc w:val="both"/>
      </w:pPr>
      <w:r>
        <w:rPr>
          <w:rFonts w:ascii="Times New Roman"/>
          <w:b w:val="false"/>
          <w:i w:val="false"/>
          <w:color w:val="000000"/>
          <w:sz w:val="28"/>
        </w:rPr>
        <w:t>
      15. Құқықтары мен міндеттері:</w:t>
      </w:r>
    </w:p>
    <w:bookmarkEnd w:id="81"/>
    <w:bookmarkStart w:name="z84" w:id="82"/>
    <w:p>
      <w:pPr>
        <w:spacing w:after="0"/>
        <w:ind w:left="0"/>
        <w:jc w:val="both"/>
      </w:pPr>
      <w:r>
        <w:rPr>
          <w:rFonts w:ascii="Times New Roman"/>
          <w:b w:val="false"/>
          <w:i w:val="false"/>
          <w:color w:val="000000"/>
          <w:sz w:val="28"/>
        </w:rPr>
        <w:t>
      1) өз құзыреті шегінде құқықтық актілерді шығару;</w:t>
      </w:r>
    </w:p>
    <w:bookmarkEnd w:id="82"/>
    <w:bookmarkStart w:name="z85" w:id="83"/>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сұрату және алу;</w:t>
      </w:r>
    </w:p>
    <w:bookmarkEnd w:id="83"/>
    <w:bookmarkStart w:name="z86" w:id="8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84"/>
    <w:bookmarkStart w:name="z87" w:id="8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85"/>
    <w:bookmarkStart w:name="z88" w:id="86"/>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86"/>
    <w:bookmarkStart w:name="z89" w:id="87"/>
    <w:p>
      <w:pPr>
        <w:spacing w:after="0"/>
        <w:ind w:left="0"/>
        <w:jc w:val="both"/>
      </w:pPr>
      <w:r>
        <w:rPr>
          <w:rFonts w:ascii="Times New Roman"/>
          <w:b w:val="false"/>
          <w:i w:val="false"/>
          <w:color w:val="000000"/>
          <w:sz w:val="28"/>
        </w:rPr>
        <w:t>
      6) өз құзыреті шегінде халықаралық ынтымақтастықты жүзеге асыру;</w:t>
      </w:r>
    </w:p>
    <w:bookmarkEnd w:id="87"/>
    <w:bookmarkStart w:name="z90" w:id="88"/>
    <w:p>
      <w:pPr>
        <w:spacing w:after="0"/>
        <w:ind w:left="0"/>
        <w:jc w:val="both"/>
      </w:pPr>
      <w:r>
        <w:rPr>
          <w:rFonts w:ascii="Times New Roman"/>
          <w:b w:val="false"/>
          <w:i w:val="false"/>
          <w:color w:val="000000"/>
          <w:sz w:val="28"/>
        </w:rPr>
        <w:t>
      7) өзінің өкілеттіктері мен функцияларының бір бөлігін аумақтық органдарға беру;</w:t>
      </w:r>
    </w:p>
    <w:bookmarkEnd w:id="88"/>
    <w:bookmarkStart w:name="z91" w:id="89"/>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End w:id="89"/>
    <w:bookmarkStart w:name="z92" w:id="90"/>
    <w:p>
      <w:pPr>
        <w:spacing w:after="0"/>
        <w:ind w:left="0"/>
        <w:jc w:val="left"/>
      </w:pPr>
      <w:r>
        <w:rPr>
          <w:rFonts w:ascii="Times New Roman"/>
          <w:b/>
          <w:i w:val="false"/>
          <w:color w:val="000000"/>
        </w:rPr>
        <w:t xml:space="preserve"> 3-тарау. Комитеттің қызметін ұйымдастыру</w:t>
      </w:r>
    </w:p>
    <w:bookmarkEnd w:id="90"/>
    <w:bookmarkStart w:name="z93" w:id="91"/>
    <w:p>
      <w:pPr>
        <w:spacing w:after="0"/>
        <w:ind w:left="0"/>
        <w:jc w:val="both"/>
      </w:pPr>
      <w:r>
        <w:rPr>
          <w:rFonts w:ascii="Times New Roman"/>
          <w:b w:val="false"/>
          <w:i w:val="false"/>
          <w:color w:val="000000"/>
          <w:sz w:val="28"/>
        </w:rPr>
        <w:t xml:space="preserve">
      16. Комитетке басшылық етуді төраға жүзеге асырады, ол Комитетке жүктелген міндеттердің орындалуына және өз функцияларын жүзеге асыруға дербес жауапты болады. </w:t>
      </w:r>
    </w:p>
    <w:bookmarkEnd w:id="91"/>
    <w:bookmarkStart w:name="z94" w:id="92"/>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92"/>
    <w:bookmarkStart w:name="z95" w:id="93"/>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93"/>
    <w:bookmarkStart w:name="z96" w:id="94"/>
    <w:p>
      <w:pPr>
        <w:spacing w:after="0"/>
        <w:ind w:left="0"/>
        <w:jc w:val="both"/>
      </w:pPr>
      <w:r>
        <w:rPr>
          <w:rFonts w:ascii="Times New Roman"/>
          <w:b w:val="false"/>
          <w:i w:val="false"/>
          <w:color w:val="000000"/>
          <w:sz w:val="28"/>
        </w:rPr>
        <w:t>
      19. Төрағаның өкілеттіктері:</w:t>
      </w:r>
    </w:p>
    <w:bookmarkEnd w:id="94"/>
    <w:bookmarkStart w:name="z97" w:id="95"/>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95"/>
    <w:bookmarkStart w:name="z98" w:id="96"/>
    <w:p>
      <w:pPr>
        <w:spacing w:after="0"/>
        <w:ind w:left="0"/>
        <w:jc w:val="both"/>
      </w:pPr>
      <w:r>
        <w:rPr>
          <w:rFonts w:ascii="Times New Roman"/>
          <w:b w:val="false"/>
          <w:i w:val="false"/>
          <w:color w:val="000000"/>
          <w:sz w:val="28"/>
        </w:rPr>
        <w:t>
      2) жауапты хатшыға аумақтық бөлімшелердің басшылары мен олардың орынбасарларының кандидатураларын тағайындауға ұсынады;</w:t>
      </w:r>
    </w:p>
    <w:bookmarkEnd w:id="96"/>
    <w:bookmarkStart w:name="z99" w:id="97"/>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97"/>
    <w:bookmarkStart w:name="z100" w:id="98"/>
    <w:p>
      <w:pPr>
        <w:spacing w:after="0"/>
        <w:ind w:left="0"/>
        <w:jc w:val="both"/>
      </w:pPr>
      <w:r>
        <w:rPr>
          <w:rFonts w:ascii="Times New Roman"/>
          <w:b w:val="false"/>
          <w:i w:val="false"/>
          <w:color w:val="000000"/>
          <w:sz w:val="28"/>
        </w:rPr>
        <w:t>
      4) Қазақстан Республикасының заңдарында көзделген өзге де өкілеттіктерді жүзеге асырады.</w:t>
      </w:r>
    </w:p>
    <w:bookmarkEnd w:id="98"/>
    <w:bookmarkStart w:name="z101" w:id="99"/>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адам жүзеге асырады.</w:t>
      </w:r>
    </w:p>
    <w:bookmarkEnd w:id="99"/>
    <w:bookmarkStart w:name="z102" w:id="100"/>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00"/>
    <w:bookmarkStart w:name="z103" w:id="101"/>
    <w:p>
      <w:pPr>
        <w:spacing w:after="0"/>
        <w:ind w:left="0"/>
        <w:jc w:val="left"/>
      </w:pPr>
      <w:r>
        <w:rPr>
          <w:rFonts w:ascii="Times New Roman"/>
          <w:b/>
          <w:i w:val="false"/>
          <w:color w:val="000000"/>
        </w:rPr>
        <w:t xml:space="preserve"> 4-тарау. Комитеттің мүлкі</w:t>
      </w:r>
    </w:p>
    <w:bookmarkEnd w:id="101"/>
    <w:bookmarkStart w:name="z104" w:id="102"/>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мүлкi болуы мүмкін. </w:t>
      </w:r>
    </w:p>
    <w:bookmarkEnd w:id="102"/>
    <w:bookmarkStart w:name="z105" w:id="103"/>
    <w:p>
      <w:pPr>
        <w:spacing w:after="0"/>
        <w:ind w:left="0"/>
        <w:jc w:val="both"/>
      </w:pPr>
      <w:r>
        <w:rPr>
          <w:rFonts w:ascii="Times New Roman"/>
          <w:b w:val="false"/>
          <w:i w:val="false"/>
          <w:color w:val="000000"/>
          <w:sz w:val="28"/>
        </w:rPr>
        <w:t xml:space="preserve">
      Комитеттің мүлкі оған мемлекет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p>
    <w:bookmarkEnd w:id="103"/>
    <w:bookmarkStart w:name="z106" w:id="10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4"/>
    <w:bookmarkStart w:name="z107" w:id="105"/>
    <w:p>
      <w:pPr>
        <w:spacing w:after="0"/>
        <w:ind w:left="0"/>
        <w:jc w:val="both"/>
      </w:pPr>
      <w:r>
        <w:rPr>
          <w:rFonts w:ascii="Times New Roman"/>
          <w:b w:val="false"/>
          <w:i w:val="false"/>
          <w:color w:val="000000"/>
          <w:sz w:val="28"/>
        </w:rPr>
        <w:t>
      23. Егер заңнамада өзгеше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билiк етуге құқығы жоқ.</w:t>
      </w:r>
    </w:p>
    <w:bookmarkEnd w:id="105"/>
    <w:bookmarkStart w:name="z108" w:id="106"/>
    <w:p>
      <w:pPr>
        <w:spacing w:after="0"/>
        <w:ind w:left="0"/>
        <w:jc w:val="left"/>
      </w:pPr>
      <w:r>
        <w:rPr>
          <w:rFonts w:ascii="Times New Roman"/>
          <w:b/>
          <w:i w:val="false"/>
          <w:color w:val="000000"/>
        </w:rPr>
        <w:t xml:space="preserve"> 5-тарау. Комитетті қайта ұйымдастыру және тарату</w:t>
      </w:r>
    </w:p>
    <w:bookmarkEnd w:id="106"/>
    <w:bookmarkStart w:name="z109" w:id="10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7"/>
    <w:bookmarkStart w:name="z110" w:id="108"/>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08"/>
    <w:bookmarkStart w:name="z111" w:id="109"/>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комитетінің Нұр-Сұлтан қаласы бойынша департаменті.</w:t>
      </w:r>
    </w:p>
    <w:bookmarkEnd w:id="109"/>
    <w:bookmarkStart w:name="z112" w:id="110"/>
    <w:p>
      <w:pPr>
        <w:spacing w:after="0"/>
        <w:ind w:left="0"/>
        <w:jc w:val="both"/>
      </w:pPr>
      <w:r>
        <w:rPr>
          <w:rFonts w:ascii="Times New Roman"/>
          <w:b w:val="false"/>
          <w:i w:val="false"/>
          <w:color w:val="000000"/>
          <w:sz w:val="28"/>
        </w:rPr>
        <w:t>
      2. Қазақстан Республикасы Ұлттық экономика министрлігінің Бәсекелестікті қорғау және дамыту комитетінің Алматы қаласы бойынша департаменті.</w:t>
      </w:r>
    </w:p>
    <w:bookmarkEnd w:id="110"/>
    <w:bookmarkStart w:name="z113" w:id="111"/>
    <w:p>
      <w:pPr>
        <w:spacing w:after="0"/>
        <w:ind w:left="0"/>
        <w:jc w:val="both"/>
      </w:pPr>
      <w:r>
        <w:rPr>
          <w:rFonts w:ascii="Times New Roman"/>
          <w:b w:val="false"/>
          <w:i w:val="false"/>
          <w:color w:val="000000"/>
          <w:sz w:val="28"/>
        </w:rPr>
        <w:t>
      3. Қазақстан Республикасы Ұлттық экономика министрлігінің Бәсекелестікті қорғау және дамыту комитетінің Шымкент қаласы бойынша департаменті.</w:t>
      </w:r>
    </w:p>
    <w:bookmarkEnd w:id="111"/>
    <w:bookmarkStart w:name="z114" w:id="112"/>
    <w:p>
      <w:pPr>
        <w:spacing w:after="0"/>
        <w:ind w:left="0"/>
        <w:jc w:val="both"/>
      </w:pPr>
      <w:r>
        <w:rPr>
          <w:rFonts w:ascii="Times New Roman"/>
          <w:b w:val="false"/>
          <w:i w:val="false"/>
          <w:color w:val="000000"/>
          <w:sz w:val="28"/>
        </w:rPr>
        <w:t>
      4. Қазақстан Республикасы Ұлттық экономика министрлігінің Бәсекелестікті қорғау және дамыту комитетінің Ақмола облысы бойынша департаменті.</w:t>
      </w:r>
    </w:p>
    <w:bookmarkEnd w:id="112"/>
    <w:bookmarkStart w:name="z115" w:id="113"/>
    <w:p>
      <w:pPr>
        <w:spacing w:after="0"/>
        <w:ind w:left="0"/>
        <w:jc w:val="both"/>
      </w:pPr>
      <w:r>
        <w:rPr>
          <w:rFonts w:ascii="Times New Roman"/>
          <w:b w:val="false"/>
          <w:i w:val="false"/>
          <w:color w:val="000000"/>
          <w:sz w:val="28"/>
        </w:rPr>
        <w:t>
      5. Қазақстан Республикасы Ұлттық экономика министрлігінің Бәсекелестікті қорғау және дамыту комитетінің Ақтөбе облысы бойынша департаменті.</w:t>
      </w:r>
    </w:p>
    <w:bookmarkEnd w:id="113"/>
    <w:bookmarkStart w:name="z116" w:id="114"/>
    <w:p>
      <w:pPr>
        <w:spacing w:after="0"/>
        <w:ind w:left="0"/>
        <w:jc w:val="both"/>
      </w:pPr>
      <w:r>
        <w:rPr>
          <w:rFonts w:ascii="Times New Roman"/>
          <w:b w:val="false"/>
          <w:i w:val="false"/>
          <w:color w:val="000000"/>
          <w:sz w:val="28"/>
        </w:rPr>
        <w:t>
      6. Қазақстан Республикасы Ұлттық экономика министрлігінің Бәсекелестікті қорғау және дамыту комитетінің Алматы облысы бойынша департаменті.</w:t>
      </w:r>
    </w:p>
    <w:bookmarkEnd w:id="114"/>
    <w:bookmarkStart w:name="z117" w:id="115"/>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Бәсекелестікті қорғау және дамыту комитетінің Атырау облысы бойынша департаменті. </w:t>
      </w:r>
    </w:p>
    <w:bookmarkEnd w:id="115"/>
    <w:bookmarkStart w:name="z118" w:id="116"/>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Бәсекелестікті қорғау және дамыту комитетінің Шығыс Қазақстан облысы бойынша департаменті. </w:t>
      </w:r>
    </w:p>
    <w:bookmarkEnd w:id="116"/>
    <w:bookmarkStart w:name="z119" w:id="117"/>
    <w:p>
      <w:pPr>
        <w:spacing w:after="0"/>
        <w:ind w:left="0"/>
        <w:jc w:val="both"/>
      </w:pPr>
      <w:r>
        <w:rPr>
          <w:rFonts w:ascii="Times New Roman"/>
          <w:b w:val="false"/>
          <w:i w:val="false"/>
          <w:color w:val="000000"/>
          <w:sz w:val="28"/>
        </w:rPr>
        <w:t xml:space="preserve">
      9. Қазақстан Республикасы Ұлттық экономика министрлігі Бәсекелестікті қорғау және дамыту комитетінің Жамбыл облысы бойынша департаменті. </w:t>
      </w:r>
    </w:p>
    <w:bookmarkEnd w:id="117"/>
    <w:bookmarkStart w:name="z120" w:id="118"/>
    <w:p>
      <w:pPr>
        <w:spacing w:after="0"/>
        <w:ind w:left="0"/>
        <w:jc w:val="both"/>
      </w:pPr>
      <w:r>
        <w:rPr>
          <w:rFonts w:ascii="Times New Roman"/>
          <w:b w:val="false"/>
          <w:i w:val="false"/>
          <w:color w:val="000000"/>
          <w:sz w:val="28"/>
        </w:rPr>
        <w:t>
      10. Қазақстан Республикасы Ұлттық экономика министрлігінің Бәсекелестікті қорғау және дамыту комитетінің Батыс Қазақстан облысы бойынша департаменті.</w:t>
      </w:r>
    </w:p>
    <w:bookmarkEnd w:id="118"/>
    <w:bookmarkStart w:name="z121" w:id="119"/>
    <w:p>
      <w:pPr>
        <w:spacing w:after="0"/>
        <w:ind w:left="0"/>
        <w:jc w:val="both"/>
      </w:pPr>
      <w:r>
        <w:rPr>
          <w:rFonts w:ascii="Times New Roman"/>
          <w:b w:val="false"/>
          <w:i w:val="false"/>
          <w:color w:val="000000"/>
          <w:sz w:val="28"/>
        </w:rPr>
        <w:t>
      11. Қазақстан Республикасы Ұлттық экономика министрлігінің Бәсекелестікті қорғау және дамыту комитетінің Қарағанды облысы бойынша департаменті.</w:t>
      </w:r>
    </w:p>
    <w:bookmarkEnd w:id="119"/>
    <w:bookmarkStart w:name="z122" w:id="120"/>
    <w:p>
      <w:pPr>
        <w:spacing w:after="0"/>
        <w:ind w:left="0"/>
        <w:jc w:val="both"/>
      </w:pPr>
      <w:r>
        <w:rPr>
          <w:rFonts w:ascii="Times New Roman"/>
          <w:b w:val="false"/>
          <w:i w:val="false"/>
          <w:color w:val="000000"/>
          <w:sz w:val="28"/>
        </w:rPr>
        <w:t>
      12. Қазақстан Республикасы Ұлттық экономика министрлігінің Бәсекелестікті қорғау және дамыту комитетінің Қостанай облысы бойынша департаменті.</w:t>
      </w:r>
    </w:p>
    <w:bookmarkEnd w:id="120"/>
    <w:bookmarkStart w:name="z123" w:id="121"/>
    <w:p>
      <w:pPr>
        <w:spacing w:after="0"/>
        <w:ind w:left="0"/>
        <w:jc w:val="both"/>
      </w:pPr>
      <w:r>
        <w:rPr>
          <w:rFonts w:ascii="Times New Roman"/>
          <w:b w:val="false"/>
          <w:i w:val="false"/>
          <w:color w:val="000000"/>
          <w:sz w:val="28"/>
        </w:rPr>
        <w:t>
      13. Қазақстан Республикасы Ұлттық экономика министрлігінің Бәсекелестікті қорғау және дамыту комитетінің Қызылорда облысы бойынша департаменті</w:t>
      </w:r>
    </w:p>
    <w:bookmarkEnd w:id="121"/>
    <w:bookmarkStart w:name="z124" w:id="122"/>
    <w:p>
      <w:pPr>
        <w:spacing w:after="0"/>
        <w:ind w:left="0"/>
        <w:jc w:val="both"/>
      </w:pPr>
      <w:r>
        <w:rPr>
          <w:rFonts w:ascii="Times New Roman"/>
          <w:b w:val="false"/>
          <w:i w:val="false"/>
          <w:color w:val="000000"/>
          <w:sz w:val="28"/>
        </w:rPr>
        <w:t>
      14. Қазақстан Республикасы Ұлттық экономика министрлігінің Бәсекелестікті қорғау және дамыту комитетінің Маңғыстау облысы бойынша департаменті.</w:t>
      </w:r>
    </w:p>
    <w:bookmarkEnd w:id="122"/>
    <w:bookmarkStart w:name="z125" w:id="123"/>
    <w:p>
      <w:pPr>
        <w:spacing w:after="0"/>
        <w:ind w:left="0"/>
        <w:jc w:val="both"/>
      </w:pPr>
      <w:r>
        <w:rPr>
          <w:rFonts w:ascii="Times New Roman"/>
          <w:b w:val="false"/>
          <w:i w:val="false"/>
          <w:color w:val="000000"/>
          <w:sz w:val="28"/>
        </w:rPr>
        <w:t>
      15. Қазақстан Республикасы Ұлттық экономика министрлігінің Бәсекелестікті қорғау және дамыту комитетінің Павлодар облысы бойынша департаменті.</w:t>
      </w:r>
    </w:p>
    <w:bookmarkEnd w:id="123"/>
    <w:bookmarkStart w:name="z126" w:id="124"/>
    <w:p>
      <w:pPr>
        <w:spacing w:after="0"/>
        <w:ind w:left="0"/>
        <w:jc w:val="both"/>
      </w:pPr>
      <w:r>
        <w:rPr>
          <w:rFonts w:ascii="Times New Roman"/>
          <w:b w:val="false"/>
          <w:i w:val="false"/>
          <w:color w:val="000000"/>
          <w:sz w:val="28"/>
        </w:rPr>
        <w:t>
      16. Қазақстан Республикасы Ұлттық экономика министрлігінің Бәсекелестікті қорғау және дамыту комитетінің Солтүстік Қазақстан облысы бойынша департаменті.</w:t>
      </w:r>
    </w:p>
    <w:bookmarkEnd w:id="124"/>
    <w:bookmarkStart w:name="z127" w:id="125"/>
    <w:p>
      <w:pPr>
        <w:spacing w:after="0"/>
        <w:ind w:left="0"/>
        <w:jc w:val="both"/>
      </w:pPr>
      <w:r>
        <w:rPr>
          <w:rFonts w:ascii="Times New Roman"/>
          <w:b w:val="false"/>
          <w:i w:val="false"/>
          <w:color w:val="000000"/>
          <w:sz w:val="28"/>
        </w:rPr>
        <w:t xml:space="preserve">
      17. Қазақстан Республикасы Ұлттық экономика министрлігінің Бәсекелестікті қорғау және дамыту комитетінің Түркістан облысы бойынша департаменті. </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