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c8e7" w14:textId="ea3c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21 маусымдағы № 248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12013 болып тіркелген, 2015 жылғы 1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заңды мекенжайы: 010000, Нұр-Сұлтан қаласы, Сарыарқа ауданы, Кенесары көшесі, 36.";</w:t>
      </w:r>
    </w:p>
    <w:bookmarkStart w:name="z5" w:id="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"Қазақстан Республикасы Ауыл шаруашылығы министрлігі Ветеринариялық бақылау және қадағалау комитетiнiң Біржан сал аудандық аумақтық инспекциясы" мемлекеттік мекемесі.";</w:t>
      </w:r>
    </w:p>
    <w:bookmarkStart w:name="z7" w:id="4"/>
    <w:p>
      <w:pPr>
        <w:spacing w:after="0"/>
        <w:ind w:left="0"/>
        <w:jc w:val="both"/>
      </w:pPr>
      <w:r>
        <w:rPr>
          <w:rFonts w:ascii="Times New Roman"/>
          <w:b w:val="false"/>
          <w:i w:val="false"/>
          <w:color w:val="000000"/>
          <w:sz w:val="28"/>
        </w:rPr>
        <w:t>
      мынадай мазмұндағы 44-1-тармақпен толықтырылсын:</w:t>
      </w:r>
    </w:p>
    <w:bookmarkEnd w:id="4"/>
    <w:p>
      <w:pPr>
        <w:spacing w:after="0"/>
        <w:ind w:left="0"/>
        <w:jc w:val="both"/>
      </w:pPr>
      <w:r>
        <w:rPr>
          <w:rFonts w:ascii="Times New Roman"/>
          <w:b w:val="false"/>
          <w:i w:val="false"/>
          <w:color w:val="000000"/>
          <w:sz w:val="28"/>
        </w:rPr>
        <w:t>
      "44-1.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"101. "Қазақстан Республикасы Ауыл шаруашылығы министрлігі Ветеринариялық бақылау және қадағалау комитетiнiң Бәйтерек аудандық аумақтық инспекциясы"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"171. "Қазақстан Республикасы Ауыл шаруашылығы министрлігі Ветеринариялық бақылау және қадағалау комитетiнiң Тереңкөл аудандық аумақтық инспекциясы" мемлекеттік мекемесі.</w:t>
      </w:r>
    </w:p>
    <w:bookmarkStart w:name="z11" w:id="5"/>
    <w:p>
      <w:pPr>
        <w:spacing w:after="0"/>
        <w:ind w:left="0"/>
        <w:jc w:val="both"/>
      </w:pPr>
      <w:r>
        <w:rPr>
          <w:rFonts w:ascii="Times New Roman"/>
          <w:b w:val="false"/>
          <w:i w:val="false"/>
          <w:color w:val="000000"/>
          <w:sz w:val="28"/>
        </w:rPr>
        <w:t>
      172. "Қазақстан Республикасы Ауыл шаруашылығы министрлігі Ветеринариялық бақылау және қадағалау комитетiнiң Аққулы аудандық аумақтық инспекциясы" мемлекеттік мекемесі.";</w:t>
      </w:r>
    </w:p>
    <w:bookmarkEnd w:id="5"/>
    <w:bookmarkStart w:name="z12" w:id="6"/>
    <w:p>
      <w:pPr>
        <w:spacing w:after="0"/>
        <w:ind w:left="0"/>
        <w:jc w:val="both"/>
      </w:pPr>
      <w:r>
        <w:rPr>
          <w:rFonts w:ascii="Times New Roman"/>
          <w:b w:val="false"/>
          <w:i w:val="false"/>
          <w:color w:val="000000"/>
          <w:sz w:val="28"/>
        </w:rPr>
        <w:t>
      мынадай мазмұндағы 197-1-тармақпен толықтырылсын:</w:t>
      </w:r>
    </w:p>
    <w:bookmarkEnd w:id="6"/>
    <w:p>
      <w:pPr>
        <w:spacing w:after="0"/>
        <w:ind w:left="0"/>
        <w:jc w:val="both"/>
      </w:pPr>
      <w:r>
        <w:rPr>
          <w:rFonts w:ascii="Times New Roman"/>
          <w:b w:val="false"/>
          <w:i w:val="false"/>
          <w:color w:val="000000"/>
          <w:sz w:val="28"/>
        </w:rPr>
        <w:t>
      "197-1.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bookmarkStart w:name="z13" w:id="7"/>
    <w:p>
      <w:pPr>
        <w:spacing w:after="0"/>
        <w:ind w:left="0"/>
        <w:jc w:val="both"/>
      </w:pPr>
      <w:r>
        <w:rPr>
          <w:rFonts w:ascii="Times New Roman"/>
          <w:b w:val="false"/>
          <w:i w:val="false"/>
          <w:color w:val="000000"/>
          <w:sz w:val="28"/>
        </w:rPr>
        <w:t>
      мынадай мазмұндағы 198-1-тармақпен толықтырылсын:</w:t>
      </w:r>
    </w:p>
    <w:bookmarkEnd w:id="7"/>
    <w:p>
      <w:pPr>
        <w:spacing w:after="0"/>
        <w:ind w:left="0"/>
        <w:jc w:val="both"/>
      </w:pPr>
      <w:r>
        <w:rPr>
          <w:rFonts w:ascii="Times New Roman"/>
          <w:b w:val="false"/>
          <w:i w:val="false"/>
          <w:color w:val="000000"/>
          <w:sz w:val="28"/>
        </w:rPr>
        <w:t>
      "198-1.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Нұр-Сұлтан қаласы бойынша аумақтық инспекциясы" мемлекеттік мекемесі.".</w:t>
      </w:r>
    </w:p>
    <w:bookmarkStart w:name="z15"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7"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bookmarkEnd w:id="10"/>
    <w:bookmarkStart w:name="z18" w:id="11"/>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