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06b2" w14:textId="63a0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2019 жылғы 2 тамыздағы № 820 бұйрығы.</w:t>
      </w:r>
    </w:p>
    <w:p>
      <w:pPr>
        <w:spacing w:after="0"/>
        <w:ind w:left="0"/>
        <w:jc w:val="both"/>
      </w:pPr>
      <w:bookmarkStart w:name="z1" w:id="0"/>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"Қазақстан Республикасы Қаржы министрлігінің кейбір мәселелері туралы" 2008 жылғы 24 сәуірдегі № 387 және "Қазақстан Республикасы Қаржы министрлігінің кейбір мәселелері туралы" 2019 жылғы 20 маусымдағы № 422 </w:t>
      </w:r>
      <w:r>
        <w:rPr>
          <w:rFonts w:ascii="Times New Roman"/>
          <w:b w:val="false"/>
          <w:i w:val="false"/>
          <w:color w:val="000000"/>
          <w:sz w:val="28"/>
        </w:rPr>
        <w:t>қаулыларына</w:t>
      </w:r>
      <w:r>
        <w:rPr>
          <w:rFonts w:ascii="Times New Roman"/>
          <w:b w:val="false"/>
          <w:i w:val="false"/>
          <w:color w:val="000000"/>
          <w:sz w:val="28"/>
        </w:rPr>
        <w:t xml:space="preserve">, "Қазақстан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w:t>
      </w:r>
      <w:r>
        <w:rPr>
          <w:rFonts w:ascii="Times New Roman"/>
          <w:b w:val="false"/>
          <w:i w:val="false"/>
          <w:color w:val="000000"/>
          <w:sz w:val="28"/>
        </w:rPr>
        <w:t>бұйрығына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 мемлекеттік мекемесі туралы ереже;";</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Ақмола мемлекеттік мүлік және жекешелендіру департаменті" мемлекеттік мекемесі туралы ереже" деген </w:t>
      </w:r>
      <w:r>
        <w:rPr>
          <w:rFonts w:ascii="Times New Roman"/>
          <w:b w:val="false"/>
          <w:i w:val="false"/>
          <w:color w:val="000000"/>
          <w:sz w:val="28"/>
        </w:rPr>
        <w:t>1-қосымшада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8" w:id="5"/>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5"/>
    <w:bookmarkStart w:name="z9" w:id="6"/>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6"/>
    <w:bookmarkStart w:name="z10" w:id="7"/>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7"/>
    <w:bookmarkStart w:name="z11" w:id="8"/>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8"/>
    <w:bookmarkStart w:name="z12" w:id="9"/>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9"/>
    <w:bookmarkStart w:name="z13" w:id="10"/>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10"/>
    <w:bookmarkStart w:name="z14" w:id="11"/>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Ақтөбе мемлекеттік мүлік және жекешелендіру департаменті" мемлекеттік мекемесі туралы ереже" деген </w:t>
      </w:r>
      <w:r>
        <w:rPr>
          <w:rFonts w:ascii="Times New Roman"/>
          <w:b w:val="false"/>
          <w:i w:val="false"/>
          <w:color w:val="000000"/>
          <w:sz w:val="28"/>
        </w:rPr>
        <w:t>2-қосымшада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8" w:id="13"/>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3"/>
    <w:bookmarkStart w:name="z19" w:id="14"/>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14"/>
    <w:bookmarkStart w:name="z20" w:id="15"/>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15"/>
    <w:bookmarkStart w:name="z21" w:id="16"/>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16"/>
    <w:bookmarkStart w:name="z22" w:id="17"/>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17"/>
    <w:bookmarkStart w:name="z23" w:id="18"/>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18"/>
    <w:bookmarkStart w:name="z24" w:id="19"/>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9"/>
    <w:bookmarkStart w:name="z25"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 туралы ереже" деген </w:t>
      </w:r>
      <w:r>
        <w:rPr>
          <w:rFonts w:ascii="Times New Roman"/>
          <w:b w:val="false"/>
          <w:i w:val="false"/>
          <w:color w:val="000000"/>
          <w:sz w:val="28"/>
        </w:rPr>
        <w:t>3-қосымшада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28" w:id="21"/>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21"/>
    <w:bookmarkStart w:name="z29" w:id="22"/>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22"/>
    <w:bookmarkStart w:name="z30" w:id="23"/>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23"/>
    <w:bookmarkStart w:name="z31" w:id="24"/>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24"/>
    <w:bookmarkStart w:name="z32" w:id="25"/>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25"/>
    <w:bookmarkStart w:name="z33" w:id="26"/>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26"/>
    <w:bookmarkStart w:name="z34" w:id="27"/>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27"/>
    <w:bookmarkStart w:name="z35" w:id="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Атырау мемлекеттік мүлік және жекешелендіру департаменті" мемлекеттік мекемесі туралы ереже" деген </w:t>
      </w:r>
      <w:r>
        <w:rPr>
          <w:rFonts w:ascii="Times New Roman"/>
          <w:b w:val="false"/>
          <w:i w:val="false"/>
          <w:color w:val="000000"/>
          <w:sz w:val="28"/>
        </w:rPr>
        <w:t>4-қосымшада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38" w:id="29"/>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29"/>
    <w:bookmarkStart w:name="z39" w:id="30"/>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30"/>
    <w:bookmarkStart w:name="z40" w:id="31"/>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31"/>
    <w:bookmarkStart w:name="z41" w:id="32"/>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32"/>
    <w:bookmarkStart w:name="z42" w:id="33"/>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33"/>
    <w:bookmarkStart w:name="z43" w:id="34"/>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34"/>
    <w:bookmarkStart w:name="z44" w:id="35"/>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35"/>
    <w:bookmarkStart w:name="z45"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5-қосымшада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48" w:id="37"/>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37"/>
    <w:bookmarkStart w:name="z49" w:id="38"/>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38"/>
    <w:bookmarkStart w:name="z50" w:id="39"/>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39"/>
    <w:bookmarkStart w:name="z51" w:id="40"/>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40"/>
    <w:bookmarkStart w:name="z52" w:id="41"/>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41"/>
    <w:bookmarkStart w:name="z53" w:id="42"/>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42"/>
    <w:bookmarkStart w:name="z54" w:id="43"/>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43"/>
    <w:bookmarkStart w:name="z55" w:id="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Жамбыл мемлекеттік мүлік және жекешелендіру департаменті" мемлекеттік мекемесі туралы ереже" деген </w:t>
      </w:r>
      <w:r>
        <w:rPr>
          <w:rFonts w:ascii="Times New Roman"/>
          <w:b w:val="false"/>
          <w:i w:val="false"/>
          <w:color w:val="000000"/>
          <w:sz w:val="28"/>
        </w:rPr>
        <w:t>6-қосымшада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58" w:id="45"/>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45"/>
    <w:bookmarkStart w:name="z59" w:id="46"/>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46"/>
    <w:bookmarkStart w:name="z60" w:id="47"/>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47"/>
    <w:bookmarkStart w:name="z61" w:id="48"/>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48"/>
    <w:bookmarkStart w:name="z62" w:id="49"/>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49"/>
    <w:bookmarkStart w:name="z63" w:id="50"/>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50"/>
    <w:bookmarkStart w:name="z64" w:id="51"/>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51"/>
    <w:bookmarkStart w:name="z65" w:id="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7-қосымшада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7" w:id="53"/>
    <w:p>
      <w:pPr>
        <w:spacing w:after="0"/>
        <w:ind w:left="0"/>
        <w:jc w:val="both"/>
      </w:pPr>
      <w:r>
        <w:rPr>
          <w:rFonts w:ascii="Times New Roman"/>
          <w:b w:val="false"/>
          <w:i w:val="false"/>
          <w:color w:val="000000"/>
          <w:sz w:val="28"/>
        </w:rPr>
        <w:t>
      "8. Департаменттің заңды мекенжайы: 090006, Қазақстан Республикасы, Батыс Қазақстан облысы, Орал қаласы, Нұрсұлтан Назарбаев даңғылы, 208.";</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70" w:id="54"/>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54"/>
    <w:bookmarkStart w:name="z71" w:id="55"/>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55"/>
    <w:bookmarkStart w:name="z72" w:id="56"/>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56"/>
    <w:bookmarkStart w:name="z73" w:id="57"/>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57"/>
    <w:bookmarkStart w:name="z74" w:id="58"/>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58"/>
    <w:bookmarkStart w:name="z75" w:id="59"/>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59"/>
    <w:bookmarkStart w:name="z76" w:id="60"/>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60"/>
    <w:bookmarkStart w:name="z77" w:id="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мемлекеттік мекемесі туралы ереже" деген </w:t>
      </w:r>
      <w:r>
        <w:rPr>
          <w:rFonts w:ascii="Times New Roman"/>
          <w:b w:val="false"/>
          <w:i w:val="false"/>
          <w:color w:val="000000"/>
          <w:sz w:val="28"/>
        </w:rPr>
        <w:t>8-қосымшада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80" w:id="62"/>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62"/>
    <w:bookmarkStart w:name="z81" w:id="63"/>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63"/>
    <w:bookmarkStart w:name="z82" w:id="64"/>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64"/>
    <w:bookmarkStart w:name="z83" w:id="65"/>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65"/>
    <w:bookmarkStart w:name="z84" w:id="66"/>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66"/>
    <w:bookmarkStart w:name="z85" w:id="67"/>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67"/>
    <w:bookmarkStart w:name="z86" w:id="68"/>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68"/>
    <w:bookmarkStart w:name="z87" w:id="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мемлекеттік мекемесі туралы ереже" деген </w:t>
      </w:r>
      <w:r>
        <w:rPr>
          <w:rFonts w:ascii="Times New Roman"/>
          <w:b w:val="false"/>
          <w:i w:val="false"/>
          <w:color w:val="000000"/>
          <w:sz w:val="28"/>
        </w:rPr>
        <w:t>9-қосымшада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90" w:id="70"/>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70"/>
    <w:bookmarkStart w:name="z91" w:id="71"/>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71"/>
    <w:bookmarkStart w:name="z92" w:id="72"/>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72"/>
    <w:bookmarkStart w:name="z93" w:id="73"/>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73"/>
    <w:bookmarkStart w:name="z94" w:id="74"/>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74"/>
    <w:bookmarkStart w:name="z95" w:id="75"/>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75"/>
    <w:bookmarkStart w:name="z96" w:id="76"/>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76"/>
    <w:bookmarkStart w:name="z97" w:id="7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 мемлекеттік мекемесі туралы ереже" деген </w:t>
      </w:r>
      <w:r>
        <w:rPr>
          <w:rFonts w:ascii="Times New Roman"/>
          <w:b w:val="false"/>
          <w:i w:val="false"/>
          <w:color w:val="000000"/>
          <w:sz w:val="28"/>
        </w:rPr>
        <w:t>10-қосымшада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00" w:id="78"/>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78"/>
    <w:bookmarkStart w:name="z101" w:id="79"/>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79"/>
    <w:bookmarkStart w:name="z102" w:id="80"/>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80"/>
    <w:bookmarkStart w:name="z103" w:id="81"/>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81"/>
    <w:bookmarkStart w:name="z104" w:id="82"/>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82"/>
    <w:bookmarkStart w:name="z105" w:id="83"/>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83"/>
    <w:bookmarkStart w:name="z106" w:id="84"/>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84"/>
    <w:bookmarkStart w:name="z107" w:id="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 мемлекеттік мекемесі туралы ереже" деген </w:t>
      </w:r>
      <w:r>
        <w:rPr>
          <w:rFonts w:ascii="Times New Roman"/>
          <w:b w:val="false"/>
          <w:i w:val="false"/>
          <w:color w:val="000000"/>
          <w:sz w:val="28"/>
        </w:rPr>
        <w:t>11-қосымшада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10" w:id="86"/>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86"/>
    <w:bookmarkStart w:name="z111" w:id="87"/>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87"/>
    <w:bookmarkStart w:name="z112" w:id="88"/>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88"/>
    <w:bookmarkStart w:name="z113" w:id="89"/>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89"/>
    <w:bookmarkStart w:name="z114" w:id="90"/>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90"/>
    <w:bookmarkStart w:name="z115" w:id="91"/>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91"/>
    <w:bookmarkStart w:name="z116" w:id="92"/>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92"/>
    <w:bookmarkStart w:name="z117" w:id="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12-қосымшада</w:t>
      </w:r>
      <w:r>
        <w:rPr>
          <w:rFonts w:ascii="Times New Roman"/>
          <w:b w:val="false"/>
          <w:i w:val="false"/>
          <w:color w:val="000000"/>
          <w:sz w:val="28"/>
        </w:rPr>
        <w:t>:</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20" w:id="94"/>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94"/>
    <w:bookmarkStart w:name="z121" w:id="95"/>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95"/>
    <w:bookmarkStart w:name="z122" w:id="96"/>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96"/>
    <w:bookmarkStart w:name="z123" w:id="97"/>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97"/>
    <w:bookmarkStart w:name="z124" w:id="98"/>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98"/>
    <w:bookmarkStart w:name="z125" w:id="99"/>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99"/>
    <w:bookmarkStart w:name="z126" w:id="100"/>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00"/>
    <w:bookmarkStart w:name="z127" w:id="10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Павлодар мемлекеттік мүлік және жекешелендіру департаменті" мемлекеттік мекемесі туралы ереже" деген </w:t>
      </w:r>
      <w:r>
        <w:rPr>
          <w:rFonts w:ascii="Times New Roman"/>
          <w:b w:val="false"/>
          <w:i w:val="false"/>
          <w:color w:val="000000"/>
          <w:sz w:val="28"/>
        </w:rPr>
        <w:t>13-қосымшада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30" w:id="102"/>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02"/>
    <w:bookmarkStart w:name="z131" w:id="103"/>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103"/>
    <w:bookmarkStart w:name="z132" w:id="104"/>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104"/>
    <w:bookmarkStart w:name="z133" w:id="105"/>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105"/>
    <w:bookmarkStart w:name="z134" w:id="106"/>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106"/>
    <w:bookmarkStart w:name="z135" w:id="107"/>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107"/>
    <w:bookmarkStart w:name="z136" w:id="108"/>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08"/>
    <w:bookmarkStart w:name="z137" w:id="1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14-қосымшада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40" w:id="110"/>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10"/>
    <w:bookmarkStart w:name="z141" w:id="111"/>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111"/>
    <w:bookmarkStart w:name="z142" w:id="112"/>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112"/>
    <w:bookmarkStart w:name="z143" w:id="113"/>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113"/>
    <w:bookmarkStart w:name="z144" w:id="114"/>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114"/>
    <w:bookmarkStart w:name="z145" w:id="115"/>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115"/>
    <w:bookmarkStart w:name="z146" w:id="116"/>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16"/>
    <w:bookmarkStart w:name="z147" w:id="1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Астана қаласы мемлекеттік мүлік және жекешелендіру департаменті" мемлекеттік мекемесі туралы ереже" деген </w:t>
      </w:r>
      <w:r>
        <w:rPr>
          <w:rFonts w:ascii="Times New Roman"/>
          <w:b w:val="false"/>
          <w:i w:val="false"/>
          <w:color w:val="000000"/>
          <w:sz w:val="28"/>
        </w:rPr>
        <w:t>15-қосымшада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9" w:id="118"/>
    <w:p>
      <w:pPr>
        <w:spacing w:after="0"/>
        <w:ind w:left="0"/>
        <w:jc w:val="both"/>
      </w:pPr>
      <w:r>
        <w:rPr>
          <w:rFonts w:ascii="Times New Roman"/>
          <w:b w:val="false"/>
          <w:i w:val="false"/>
          <w:color w:val="000000"/>
          <w:sz w:val="28"/>
        </w:rPr>
        <w:t>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 мемлекеттік мекемесі туралы ереже";</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1" w:id="119"/>
    <w:p>
      <w:pPr>
        <w:spacing w:after="0"/>
        <w:ind w:left="0"/>
        <w:jc w:val="both"/>
      </w:pPr>
      <w:r>
        <w:rPr>
          <w:rFonts w:ascii="Times New Roman"/>
          <w:b w:val="false"/>
          <w:i w:val="false"/>
          <w:color w:val="000000"/>
          <w:sz w:val="28"/>
        </w:rPr>
        <w:t>
      "1.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 (бұдан әрі - Департамент) Қазақстан Республикасы Қаржы министрлігі Мемлекеттік мүлік және жекешелендіру комитетінің (бұдан әрі - Комитет) Нұр-Сұлтан қаласының аумағында өз құзыреті шегінде республикалық мүлікті басқару саласында басшылықты, республикалық мүлікке мемлекеттің құқықтарын іске асыруды, жекешелендіру мен экономиканың стратегиялық маңызы бар салаларындағы меншіктің мемлекеттік мониторингін жүзеге асыратын аумақтық органы болып табылады.</w:t>
      </w:r>
    </w:p>
    <w:bookmarkEnd w:id="119"/>
    <w:bookmarkStart w:name="z152" w:id="120"/>
    <w:p>
      <w:pPr>
        <w:spacing w:after="0"/>
        <w:ind w:left="0"/>
        <w:jc w:val="both"/>
      </w:pPr>
      <w:r>
        <w:rPr>
          <w:rFonts w:ascii="Times New Roman"/>
          <w:b w:val="false"/>
          <w:i w:val="false"/>
          <w:color w:val="000000"/>
          <w:sz w:val="28"/>
        </w:rPr>
        <w:t>
      Департамент Нұр-Сұлтан қаласының аумағында туындаған мүліктік құқықтар мен міндеттер бойынша бөлу жолымен қайта ұйымдастырылған "Қазақстан Республикасы Қаржы министрлігі Мемлекеттік мүлік және жекешелендіру комитетінің "Сарыарқа" өңіраралық мемлекеттік мүлік және жекешелендіру департаменті" мемлекеттік мекемесінің құқықтық мирасқоры болып табылады.";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4" w:id="121"/>
    <w:p>
      <w:pPr>
        <w:spacing w:after="0"/>
        <w:ind w:left="0"/>
        <w:jc w:val="both"/>
      </w:pPr>
      <w:r>
        <w:rPr>
          <w:rFonts w:ascii="Times New Roman"/>
          <w:b w:val="false"/>
          <w:i w:val="false"/>
          <w:color w:val="000000"/>
          <w:sz w:val="28"/>
        </w:rPr>
        <w:t>
      "8. Департаменттің заңды мекенжайы: 010000, Қазақстан Республикасы, Нұр-Сұлтан қаласы, Ш. Айманов көшесі, 6.";</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6" w:id="122"/>
    <w:p>
      <w:pPr>
        <w:spacing w:after="0"/>
        <w:ind w:left="0"/>
        <w:jc w:val="both"/>
      </w:pPr>
      <w:r>
        <w:rPr>
          <w:rFonts w:ascii="Times New Roman"/>
          <w:b w:val="false"/>
          <w:i w:val="false"/>
          <w:color w:val="000000"/>
          <w:sz w:val="28"/>
        </w:rPr>
        <w:t>
      "9. Мемлекеттік органның толық атауы - "Қазақстан Республикасы Қаржы министрлігі Мемлекеттік мүлік және жекешелендіру комитетінің Нұр-Сұлтан қаласы мемлекеттік мүлік және жекешелендіру департаменті" мемлекеттік мекемесі.";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59" w:id="123"/>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23"/>
    <w:bookmarkStart w:name="z160" w:id="124"/>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124"/>
    <w:bookmarkStart w:name="z161" w:id="125"/>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125"/>
    <w:bookmarkStart w:name="z162" w:id="126"/>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126"/>
    <w:bookmarkStart w:name="z163" w:id="127"/>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127"/>
    <w:bookmarkStart w:name="z164" w:id="128"/>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128"/>
    <w:bookmarkStart w:name="z165" w:id="129"/>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29"/>
    <w:bookmarkStart w:name="z166" w:id="1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Алматы қаласы мемлекеттік мүлік және жекешелендіру департаменті" мемлекеттік мекемесі туралы ереже" деген </w:t>
      </w:r>
      <w:r>
        <w:rPr>
          <w:rFonts w:ascii="Times New Roman"/>
          <w:b w:val="false"/>
          <w:i w:val="false"/>
          <w:color w:val="000000"/>
          <w:sz w:val="28"/>
        </w:rPr>
        <w:t>16-қосымшада</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69" w:id="131"/>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31"/>
    <w:bookmarkStart w:name="z170" w:id="132"/>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132"/>
    <w:bookmarkStart w:name="z171" w:id="133"/>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133"/>
    <w:bookmarkStart w:name="z172" w:id="134"/>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134"/>
    <w:bookmarkStart w:name="z173" w:id="135"/>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135"/>
    <w:bookmarkStart w:name="z174" w:id="136"/>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136"/>
    <w:bookmarkStart w:name="z175" w:id="137"/>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37"/>
    <w:bookmarkStart w:name="z176" w:id="1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Шымкент қаласы мемлекеттік мүлік және жекешелендіру департаменті" мемлекеттік мекемесі туралы ереже" деген </w:t>
      </w:r>
      <w:r>
        <w:rPr>
          <w:rFonts w:ascii="Times New Roman"/>
          <w:b w:val="false"/>
          <w:i w:val="false"/>
          <w:color w:val="000000"/>
          <w:sz w:val="28"/>
        </w:rPr>
        <w:t>17-қосымшада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79" w:id="139"/>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39"/>
    <w:bookmarkStart w:name="z180" w:id="140"/>
    <w:p>
      <w:pPr>
        <w:spacing w:after="0"/>
        <w:ind w:left="0"/>
        <w:jc w:val="both"/>
      </w:pPr>
      <w:r>
        <w:rPr>
          <w:rFonts w:ascii="Times New Roman"/>
          <w:b w:val="false"/>
          <w:i w:val="false"/>
          <w:color w:val="000000"/>
          <w:sz w:val="28"/>
        </w:rPr>
        <w:t>
      мынадай мазмұндағы 26-1), 26-2), 26-3), 26-4) және 26-5) тармақшалармен толықтырылсын:</w:t>
      </w:r>
    </w:p>
    <w:bookmarkEnd w:id="140"/>
    <w:bookmarkStart w:name="z181" w:id="141"/>
    <w:p>
      <w:pPr>
        <w:spacing w:after="0"/>
        <w:ind w:left="0"/>
        <w:jc w:val="both"/>
      </w:pPr>
      <w:r>
        <w:rPr>
          <w:rFonts w:ascii="Times New Roman"/>
          <w:b w:val="false"/>
          <w:i w:val="false"/>
          <w:color w:val="000000"/>
          <w:sz w:val="28"/>
        </w:rPr>
        <w:t>
      "26-1) мемлекеттік материалдық резервті және жедел басқарудағы мүлікті қоспағанда, орталық мемлекеттік органдардың аумақтық бөлімшелерін, Қазақстан Республикасының арнаулы мемлекеттік және құқық қорғау органдарын, Қарулы Күштерін, басқа да әскерлер мен әскери құралымдарды мемлекеттік мүлік жөніндегі уәкілетті орган бекітетін тізбе бойынша жүктелген функцияларды орындау үшін қажетті мүлікпен қамтамасыз ету;</w:t>
      </w:r>
    </w:p>
    <w:bookmarkEnd w:id="141"/>
    <w:bookmarkStart w:name="z182" w:id="142"/>
    <w:p>
      <w:pPr>
        <w:spacing w:after="0"/>
        <w:ind w:left="0"/>
        <w:jc w:val="both"/>
      </w:pPr>
      <w:r>
        <w:rPr>
          <w:rFonts w:ascii="Times New Roman"/>
          <w:b w:val="false"/>
          <w:i w:val="false"/>
          <w:color w:val="000000"/>
          <w:sz w:val="28"/>
        </w:rPr>
        <w:t>
      26-2) мемлекеттік мүлік жөніндегі уәкілетті орган бекітетін тізбеге сәйкес Департаменттің активтерін мемлекеттік мүлікті есепке алу саласындағы бірыңғай операторға сенімгерлік басқаруға беру;</w:t>
      </w:r>
    </w:p>
    <w:bookmarkEnd w:id="142"/>
    <w:bookmarkStart w:name="z183" w:id="143"/>
    <w:p>
      <w:pPr>
        <w:spacing w:after="0"/>
        <w:ind w:left="0"/>
        <w:jc w:val="both"/>
      </w:pPr>
      <w:r>
        <w:rPr>
          <w:rFonts w:ascii="Times New Roman"/>
          <w:b w:val="false"/>
          <w:i w:val="false"/>
          <w:color w:val="000000"/>
          <w:sz w:val="28"/>
        </w:rPr>
        <w:t>
      26-3) мемлекеттік мүлік жөніндегі уәкілетті орган бекітетін тізбеге сәйкес мемлекеттік мүлік жөніндегі уәкілетті орган аумақтық бөлімшелерінің мүлкін басқару мен күтіп ұстау үшін мемлекеттік мүлікті есепке алу саласындағы бірыңғай операторды қаржыландыруды жүзеге асыру;</w:t>
      </w:r>
    </w:p>
    <w:bookmarkEnd w:id="143"/>
    <w:bookmarkStart w:name="z184" w:id="144"/>
    <w:p>
      <w:pPr>
        <w:spacing w:after="0"/>
        <w:ind w:left="0"/>
        <w:jc w:val="both"/>
      </w:pPr>
      <w:r>
        <w:rPr>
          <w:rFonts w:ascii="Times New Roman"/>
          <w:b w:val="false"/>
          <w:i w:val="false"/>
          <w:color w:val="000000"/>
          <w:sz w:val="28"/>
        </w:rPr>
        <w:t>
      26-4)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144"/>
    <w:bookmarkStart w:name="z185" w:id="145"/>
    <w:p>
      <w:pPr>
        <w:spacing w:after="0"/>
        <w:ind w:left="0"/>
        <w:jc w:val="both"/>
      </w:pPr>
      <w:r>
        <w:rPr>
          <w:rFonts w:ascii="Times New Roman"/>
          <w:b w:val="false"/>
          <w:i w:val="false"/>
          <w:color w:val="000000"/>
          <w:sz w:val="28"/>
        </w:rPr>
        <w:t>
      26-5) коммуналдық заңды тұлғалардың мүлкін, орталық мемлекеттік органдар мен олардың ведомстволарының теңгеріміне беруді қоспағанда, республикалық меншікке республикалық мемлекеттік мекемелердің теңгеріміне беруге келісім беру;";</w:t>
      </w:r>
    </w:p>
    <w:bookmarkEnd w:id="145"/>
    <w:bookmarkStart w:name="z186" w:id="1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Байқоңыр мемлекеттік мүлік және жекешелендіру департаменті" мемлекеттік мекемесі туралы ереже" деген </w:t>
      </w:r>
      <w:r>
        <w:rPr>
          <w:rFonts w:ascii="Times New Roman"/>
          <w:b w:val="false"/>
          <w:i w:val="false"/>
          <w:color w:val="000000"/>
          <w:sz w:val="28"/>
        </w:rPr>
        <w:t>18-қосымшада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189" w:id="147"/>
    <w:p>
      <w:pPr>
        <w:spacing w:after="0"/>
        <w:ind w:left="0"/>
        <w:jc w:val="both"/>
      </w:pPr>
      <w:r>
        <w:rPr>
          <w:rFonts w:ascii="Times New Roman"/>
          <w:b w:val="false"/>
          <w:i w:val="false"/>
          <w:color w:val="000000"/>
          <w:sz w:val="28"/>
        </w:rPr>
        <w:t>
      "3)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47"/>
    <w:bookmarkStart w:name="z190" w:id="148"/>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аумақтық органдарының басшылары:</w:t>
      </w:r>
    </w:p>
    <w:bookmarkEnd w:id="148"/>
    <w:bookmarkStart w:name="z191" w:id="149"/>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Заңында көзделген шараларды қабылдауды;</w:t>
      </w:r>
    </w:p>
    <w:bookmarkEnd w:id="149"/>
    <w:bookmarkStart w:name="z192" w:id="150"/>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150"/>
    <w:bookmarkStart w:name="z193" w:id="151"/>
    <w:p>
      <w:pPr>
        <w:spacing w:after="0"/>
        <w:ind w:left="0"/>
        <w:jc w:val="both"/>
      </w:pPr>
      <w:r>
        <w:rPr>
          <w:rFonts w:ascii="Times New Roman"/>
          <w:b w:val="false"/>
          <w:i w:val="false"/>
          <w:color w:val="000000"/>
          <w:sz w:val="28"/>
        </w:rPr>
        <w:t>
      3. Қазақстан Республикасы Қаржы министрлігі Мемлекеттік мүлік және жекешелендіру комитетінің Заң басқармасы заңнамада белгіленген тәртіппен:</w:t>
      </w:r>
    </w:p>
    <w:bookmarkEnd w:id="151"/>
    <w:bookmarkStart w:name="z194" w:id="152"/>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"Заңнама және құқықтық ақпарат институты" шаруашылық жүргізу құқығындағы республикалық мемлекеттік кәсіпорнына жіберуді;</w:t>
      </w:r>
    </w:p>
    <w:bookmarkEnd w:id="152"/>
    <w:bookmarkStart w:name="z195" w:id="153"/>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153"/>
    <w:bookmarkStart w:name="z196" w:id="15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