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3939" w14:textId="a9e3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Азаматтық қоғам істері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28 наурыздағы № 31 бұйрығы. Күші жойылды - Қазақстан Республикасы Мәдениет және ақпарат министрінің 2023 жылғы 27 қыркүйектегі № 383-НҚ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27.09.2023 </w:t>
      </w:r>
      <w:r>
        <w:rPr>
          <w:rFonts w:ascii="Times New Roman"/>
          <w:b w:val="false"/>
          <w:i w:val="false"/>
          <w:color w:val="ff0000"/>
          <w:sz w:val="28"/>
        </w:rPr>
        <w:t>№ 383-НҚ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 рәсімдер туралы" Заңының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Ақпарат және қоғамдықдық даму министрлігінің Азаматтық қоғам істері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w:t>
      </w:r>
    </w:p>
    <w:bookmarkEnd w:id="2"/>
    <w:bookmarkStart w:name="z4" w:id="3"/>
    <w:p>
      <w:pPr>
        <w:spacing w:after="0"/>
        <w:ind w:left="0"/>
        <w:jc w:val="both"/>
      </w:pPr>
      <w:r>
        <w:rPr>
          <w:rFonts w:ascii="Times New Roman"/>
          <w:b w:val="false"/>
          <w:i w:val="false"/>
          <w:color w:val="000000"/>
          <w:sz w:val="28"/>
        </w:rPr>
        <w:t>
      1) осы бұйрық көшірмесін бес жұмыс күні ішінде Қазақстан Республикасы Әділет министрлігіне жолдауды;</w:t>
      </w:r>
    </w:p>
    <w:bookmarkEnd w:id="3"/>
    <w:bookmarkStart w:name="z5" w:id="4"/>
    <w:p>
      <w:pPr>
        <w:spacing w:after="0"/>
        <w:ind w:left="0"/>
        <w:jc w:val="both"/>
      </w:pPr>
      <w:r>
        <w:rPr>
          <w:rFonts w:ascii="Times New Roman"/>
          <w:b w:val="false"/>
          <w:i w:val="false"/>
          <w:color w:val="000000"/>
          <w:sz w:val="28"/>
        </w:rPr>
        <w:t>
      2) осы бұйрық бекітілген күннен бастап күнтізбелік он күн ішінде қазақ және орыс тілдерінде оның электронды түрдегі көшірмесін Қазақстан Республикасы нормативтік құқықтық актілерінің эталондық бақылау банкіне ресми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Ақпарат және қоғамдық даму министрлігінің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 қоғамдық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Ақпарат және қоғамдық даму министрлігінің Азаматтық қоғам істері комитеті" республикалық мемлекеттік мекемесінің ережесі</w:t>
      </w:r>
    </w:p>
    <w:bookmarkEnd w:id="8"/>
    <w:p>
      <w:pPr>
        <w:spacing w:after="0"/>
        <w:ind w:left="0"/>
        <w:jc w:val="both"/>
      </w:pPr>
      <w:r>
        <w:rPr>
          <w:rFonts w:ascii="Times New Roman"/>
          <w:b w:val="false"/>
          <w:i w:val="false"/>
          <w:color w:val="ff0000"/>
          <w:sz w:val="28"/>
        </w:rPr>
        <w:t xml:space="preserve">
      Ескерту. Ереже жаңа редакцияда – ҚР Ақпарат және қоғамдық даму министрінің м.а. 02.09.2021 </w:t>
      </w:r>
      <w:r>
        <w:rPr>
          <w:rFonts w:ascii="Times New Roman"/>
          <w:b w:val="false"/>
          <w:i w:val="false"/>
          <w:color w:val="ff0000"/>
          <w:sz w:val="28"/>
        </w:rPr>
        <w:t>№ 310</w:t>
      </w:r>
      <w:r>
        <w:rPr>
          <w:rFonts w:ascii="Times New Roman"/>
          <w:b w:val="false"/>
          <w:i w:val="false"/>
          <w:color w:val="ff0000"/>
          <w:sz w:val="28"/>
        </w:rPr>
        <w:t xml:space="preserve">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Азаматтық қоғам істері комитеті" республикалық мемлекеттік мекемесі (бұдан әрі – Комитет) Қазақстан Республикасы Ақпарат және қоғамдық даму министрлігінің (бұдан әрі – Министрлік) мемлекет пен азаматтық қоғамның өзара іс-қимылы, мемлекеттік әлеуметтік тапсырыс, үкіметтік емес ұйымдарға арналған гранттар ұсыну және сыйлықақылар беру, волонтерлік қызмет, қоғамдық кеңестер қызметі, қайырымдылық, медиация, қоғамдық сананы жаңғырту және ішкі саяси тұрақтылық салаларында басшылықты жүзеге асыратын ведомствосы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29.06.2023 </w:t>
      </w:r>
      <w:r>
        <w:rPr>
          <w:rFonts w:ascii="Times New Roman"/>
          <w:b w:val="false"/>
          <w:i w:val="false"/>
          <w:color w:val="ff0000"/>
          <w:sz w:val="28"/>
        </w:rPr>
        <w:t>№ 265-НҚ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3. Комитет республикалық мемлекеттік мекеменің ұйымдастырушылық-құқықтық нысанындағы заңды тұлға болып табылады, мемлекеттік тілдегі өз атауы жазылған мөрі мен мөртаңбалары, белгіленген үлгідегі бланкілері бар.</w:t>
      </w:r>
    </w:p>
    <w:bookmarkEnd w:id="12"/>
    <w:bookmarkStart w:name="z15" w:id="13"/>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13"/>
    <w:bookmarkStart w:name="z16" w:id="14"/>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берілсе, оның мемлекеттің атынан азаматтық-құқықтық қатынастардың тарапы болуға құқығы бар.</w:t>
      </w:r>
    </w:p>
    <w:bookmarkEnd w:id="14"/>
    <w:bookmarkStart w:name="z17"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немесе оның міндетін атқаратын адамның бұйрықтарымен ресімделетін шешімдер қабылдайды.</w:t>
      </w:r>
    </w:p>
    <w:bookmarkEnd w:id="15"/>
    <w:bookmarkStart w:name="z18" w:id="16"/>
    <w:p>
      <w:pPr>
        <w:spacing w:after="0"/>
        <w:ind w:left="0"/>
        <w:jc w:val="both"/>
      </w:pPr>
      <w:r>
        <w:rPr>
          <w:rFonts w:ascii="Times New Roman"/>
          <w:b w:val="false"/>
          <w:i w:val="false"/>
          <w:color w:val="000000"/>
          <w:sz w:val="28"/>
        </w:rPr>
        <w:t>
      7. Комитеттің штат санының құрылымы мен лимиті қолданыстағы заңнамаға сәйкес бекітіледі.</w:t>
      </w:r>
    </w:p>
    <w:bookmarkEnd w:id="16"/>
    <w:bookmarkStart w:name="z19" w:id="17"/>
    <w:p>
      <w:pPr>
        <w:spacing w:after="0"/>
        <w:ind w:left="0"/>
        <w:jc w:val="both"/>
      </w:pPr>
      <w:r>
        <w:rPr>
          <w:rFonts w:ascii="Times New Roman"/>
          <w:b w:val="false"/>
          <w:i w:val="false"/>
          <w:color w:val="000000"/>
          <w:sz w:val="28"/>
        </w:rPr>
        <w:t>
      8. Комитетің орналасқан жері: Қазақстан Республикасы, 010000, Астана қаласы, Есіл ауданы, Мәңгілік Ел даңғылы, 8-үй, № 15 кіреберіс.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Ақпарат және қоғамдық даму министрінің 29.06.2023 </w:t>
      </w:r>
      <w:r>
        <w:rPr>
          <w:rFonts w:ascii="Times New Roman"/>
          <w:b w:val="false"/>
          <w:i w:val="false"/>
          <w:color w:val="ff0000"/>
          <w:sz w:val="28"/>
        </w:rPr>
        <w:t>№ 265-НҚ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Комитеттің толық атауы – "Қазақстан Республикасы Ақпарат және қоғамдық даму министрлігінің Азаматтық қоғам істері комитеті" республикалық мемлекеттік мекемесі.</w:t>
      </w:r>
    </w:p>
    <w:bookmarkEnd w:id="18"/>
    <w:bookmarkStart w:name="z21"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2" w:id="20"/>
    <w:p>
      <w:pPr>
        <w:spacing w:after="0"/>
        <w:ind w:left="0"/>
        <w:jc w:val="both"/>
      </w:pPr>
      <w:r>
        <w:rPr>
          <w:rFonts w:ascii="Times New Roman"/>
          <w:b w:val="false"/>
          <w:i w:val="false"/>
          <w:color w:val="000000"/>
          <w:sz w:val="28"/>
        </w:rPr>
        <w:t>
      11. Комитеттің қызметін қаржыландыру республикалық бюджет есебінен жүзеге асырылады.</w:t>
      </w:r>
    </w:p>
    <w:bookmarkEnd w:id="20"/>
    <w:bookmarkStart w:name="z23" w:id="21"/>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мәніне шарттық қатынастарға түсуіне тыйым салынады.</w:t>
      </w:r>
    </w:p>
    <w:bookmarkEnd w:id="21"/>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24" w:id="22"/>
    <w:p>
      <w:pPr>
        <w:spacing w:after="0"/>
        <w:ind w:left="0"/>
        <w:jc w:val="both"/>
      </w:pPr>
      <w:r>
        <w:rPr>
          <w:rFonts w:ascii="Times New Roman"/>
          <w:b w:val="false"/>
          <w:i w:val="false"/>
          <w:color w:val="000000"/>
          <w:sz w:val="28"/>
        </w:rPr>
        <w:t>
      13. Комитет:</w:t>
      </w:r>
    </w:p>
    <w:bookmarkEnd w:id="22"/>
    <w:bookmarkStart w:name="z25" w:id="23"/>
    <w:p>
      <w:pPr>
        <w:spacing w:after="0"/>
        <w:ind w:left="0"/>
        <w:jc w:val="both"/>
      </w:pPr>
      <w:r>
        <w:rPr>
          <w:rFonts w:ascii="Times New Roman"/>
          <w:b w:val="false"/>
          <w:i w:val="false"/>
          <w:color w:val="000000"/>
          <w:sz w:val="28"/>
        </w:rPr>
        <w:t>
      1) Ведомствоаралық үйлестіру басқармасы;</w:t>
      </w:r>
    </w:p>
    <w:bookmarkEnd w:id="23"/>
    <w:bookmarkStart w:name="z26" w:id="24"/>
    <w:p>
      <w:pPr>
        <w:spacing w:after="0"/>
        <w:ind w:left="0"/>
        <w:jc w:val="both"/>
      </w:pPr>
      <w:r>
        <w:rPr>
          <w:rFonts w:ascii="Times New Roman"/>
          <w:b w:val="false"/>
          <w:i w:val="false"/>
          <w:color w:val="000000"/>
          <w:sz w:val="28"/>
        </w:rPr>
        <w:t>
      2) Қоғамдық кеңестер қызметінің мәселелері басқармасы;</w:t>
      </w:r>
    </w:p>
    <w:bookmarkEnd w:id="24"/>
    <w:bookmarkStart w:name="z27" w:id="25"/>
    <w:p>
      <w:pPr>
        <w:spacing w:after="0"/>
        <w:ind w:left="0"/>
        <w:jc w:val="both"/>
      </w:pPr>
      <w:r>
        <w:rPr>
          <w:rFonts w:ascii="Times New Roman"/>
          <w:b w:val="false"/>
          <w:i w:val="false"/>
          <w:color w:val="000000"/>
          <w:sz w:val="28"/>
        </w:rPr>
        <w:t>
      3) Азаматтық бастамаларды қолдау басқармасы;</w:t>
      </w:r>
    </w:p>
    <w:bookmarkEnd w:id="25"/>
    <w:bookmarkStart w:name="z28" w:id="26"/>
    <w:p>
      <w:pPr>
        <w:spacing w:after="0"/>
        <w:ind w:left="0"/>
        <w:jc w:val="both"/>
      </w:pPr>
      <w:r>
        <w:rPr>
          <w:rFonts w:ascii="Times New Roman"/>
          <w:b w:val="false"/>
          <w:i w:val="false"/>
          <w:color w:val="000000"/>
          <w:sz w:val="28"/>
        </w:rPr>
        <w:t>
      4) Азаматтық қоғам институттарымен өзара іс-қимыл басқармасы;</w:t>
      </w:r>
    </w:p>
    <w:bookmarkEnd w:id="26"/>
    <w:bookmarkStart w:name="z29" w:id="27"/>
    <w:p>
      <w:pPr>
        <w:spacing w:after="0"/>
        <w:ind w:left="0"/>
        <w:jc w:val="both"/>
      </w:pPr>
      <w:r>
        <w:rPr>
          <w:rFonts w:ascii="Times New Roman"/>
          <w:b w:val="false"/>
          <w:i w:val="false"/>
          <w:color w:val="000000"/>
          <w:sz w:val="28"/>
        </w:rPr>
        <w:t>
      5) Қоғамдық - саяси жұмыс басқармасы;</w:t>
      </w:r>
    </w:p>
    <w:bookmarkEnd w:id="27"/>
    <w:bookmarkStart w:name="z30" w:id="28"/>
    <w:p>
      <w:pPr>
        <w:spacing w:after="0"/>
        <w:ind w:left="0"/>
        <w:jc w:val="both"/>
      </w:pPr>
      <w:r>
        <w:rPr>
          <w:rFonts w:ascii="Times New Roman"/>
          <w:b w:val="false"/>
          <w:i w:val="false"/>
          <w:color w:val="000000"/>
          <w:sz w:val="28"/>
        </w:rPr>
        <w:t>
      6) Қайырымдылық және волонтерлік мәселелері басқармасынан тұрады.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Ақпарат және қоғамдық даму министрінің 29.06.2023 </w:t>
      </w:r>
      <w:r>
        <w:rPr>
          <w:rFonts w:ascii="Times New Roman"/>
          <w:b w:val="false"/>
          <w:i w:val="false"/>
          <w:color w:val="ff0000"/>
          <w:sz w:val="28"/>
        </w:rPr>
        <w:t>№ 265-НҚ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 w:id="29"/>
    <w:p>
      <w:pPr>
        <w:spacing w:after="0"/>
        <w:ind w:left="0"/>
        <w:jc w:val="left"/>
      </w:pPr>
      <w:r>
        <w:rPr>
          <w:rFonts w:ascii="Times New Roman"/>
          <w:b/>
          <w:i w:val="false"/>
          <w:color w:val="000000"/>
        </w:rPr>
        <w:t xml:space="preserve"> 2-тарау. Комитеттің міндеттері, функциялары, құқықтары мен міндеттемелері</w:t>
      </w:r>
    </w:p>
    <w:bookmarkEnd w:id="29"/>
    <w:bookmarkStart w:name="z32" w:id="30"/>
    <w:p>
      <w:pPr>
        <w:spacing w:after="0"/>
        <w:ind w:left="0"/>
        <w:jc w:val="both"/>
      </w:pPr>
      <w:r>
        <w:rPr>
          <w:rFonts w:ascii="Times New Roman"/>
          <w:b w:val="false"/>
          <w:i w:val="false"/>
          <w:color w:val="000000"/>
          <w:sz w:val="28"/>
        </w:rPr>
        <w:t>
      14. Міндеттері:</w:t>
      </w:r>
    </w:p>
    <w:bookmarkEnd w:id="30"/>
    <w:bookmarkStart w:name="z33" w:id="31"/>
    <w:p>
      <w:pPr>
        <w:spacing w:after="0"/>
        <w:ind w:left="0"/>
        <w:jc w:val="both"/>
      </w:pPr>
      <w:r>
        <w:rPr>
          <w:rFonts w:ascii="Times New Roman"/>
          <w:b w:val="false"/>
          <w:i w:val="false"/>
          <w:color w:val="000000"/>
          <w:sz w:val="28"/>
        </w:rPr>
        <w:t>
      1) мемлекет пен азаматтық қоғамның өзара іс-қимылы, ішкі саяси тұрақтылық, мемлекеттік әлеуметтік тапсырыс, үкіметтік емес ұйымдарға арналған гранттар ұсыну және сыйлықақылар беру, волонтерлік қызмет, қоғамдық кеңестердің қызметі, қайырымдылық, қоғамдық сананы жаңғырту, медиация аясында дамытуға жәрдемдесу және үйлестіру саласындағы мемлекеттік саясатты қалыптастыруға және іске асыруға қатысу;</w:t>
      </w:r>
    </w:p>
    <w:bookmarkEnd w:id="31"/>
    <w:bookmarkStart w:name="z34" w:id="32"/>
    <w:p>
      <w:pPr>
        <w:spacing w:after="0"/>
        <w:ind w:left="0"/>
        <w:jc w:val="both"/>
      </w:pPr>
      <w:r>
        <w:rPr>
          <w:rFonts w:ascii="Times New Roman"/>
          <w:b w:val="false"/>
          <w:i w:val="false"/>
          <w:color w:val="000000"/>
          <w:sz w:val="28"/>
        </w:rPr>
        <w:t>
      2) Комитеттің құзыретіне жататын қызмет салаларында салааралық үйлестіруді жүзеге асыру;</w:t>
      </w:r>
    </w:p>
    <w:bookmarkEnd w:id="32"/>
    <w:bookmarkStart w:name="z35" w:id="33"/>
    <w:p>
      <w:pPr>
        <w:spacing w:after="0"/>
        <w:ind w:left="0"/>
        <w:jc w:val="both"/>
      </w:pPr>
      <w:r>
        <w:rPr>
          <w:rFonts w:ascii="Times New Roman"/>
          <w:b w:val="false"/>
          <w:i w:val="false"/>
          <w:color w:val="000000"/>
          <w:sz w:val="28"/>
        </w:rPr>
        <w:t>
      3) Комитетке жүктелген өзге де міндеттер.</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Ақпарат және қоғамдық даму министрінің 29.06.2023 </w:t>
      </w:r>
      <w:r>
        <w:rPr>
          <w:rFonts w:ascii="Times New Roman"/>
          <w:b w:val="false"/>
          <w:i w:val="false"/>
          <w:color w:val="ff0000"/>
          <w:sz w:val="28"/>
        </w:rPr>
        <w:t>№ 265-НҚ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15. Комитеттің функциялары:</w:t>
      </w:r>
    </w:p>
    <w:bookmarkEnd w:id="34"/>
    <w:p>
      <w:pPr>
        <w:spacing w:after="0"/>
        <w:ind w:left="0"/>
        <w:jc w:val="both"/>
      </w:pPr>
      <w:r>
        <w:rPr>
          <w:rFonts w:ascii="Times New Roman"/>
          <w:b w:val="false"/>
          <w:i w:val="false"/>
          <w:color w:val="000000"/>
          <w:sz w:val="28"/>
        </w:rPr>
        <w:t>
      Фунциялар:</w:t>
      </w:r>
    </w:p>
    <w:p>
      <w:pPr>
        <w:spacing w:after="0"/>
        <w:ind w:left="0"/>
        <w:jc w:val="both"/>
      </w:pPr>
      <w:r>
        <w:rPr>
          <w:rFonts w:ascii="Times New Roman"/>
          <w:b w:val="false"/>
          <w:i w:val="false"/>
          <w:color w:val="000000"/>
          <w:sz w:val="28"/>
        </w:rPr>
        <w:t>
      Ведомствоаралық үйлестіру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басқарманың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Үкіметтік емес ұйымдардың дерекқорын қалыптастыру қағидаларын әзірлеу;</w:t>
      </w:r>
    </w:p>
    <w:p>
      <w:pPr>
        <w:spacing w:after="0"/>
        <w:ind w:left="0"/>
        <w:jc w:val="both"/>
      </w:pPr>
      <w:r>
        <w:rPr>
          <w:rFonts w:ascii="Times New Roman"/>
          <w:b w:val="false"/>
          <w:i w:val="false"/>
          <w:color w:val="000000"/>
          <w:sz w:val="28"/>
        </w:rPr>
        <w:t xml:space="preserve">
      өз құзыреті шегінде техникалық және ұлттық стандарттарын әзірлеу бойынша жұмыстар ұйымдастыру; </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құжаттарын әзірлеуге қатысу;</w:t>
      </w:r>
    </w:p>
    <w:p>
      <w:pPr>
        <w:spacing w:after="0"/>
        <w:ind w:left="0"/>
        <w:jc w:val="both"/>
      </w:pPr>
      <w:r>
        <w:rPr>
          <w:rFonts w:ascii="Times New Roman"/>
          <w:b w:val="false"/>
          <w:i w:val="false"/>
          <w:color w:val="000000"/>
          <w:sz w:val="28"/>
        </w:rPr>
        <w:t>
      үкіметтік емес ұйымдардың қызметі саласында салааралық үйлестіруді жүзеге асыру;</w:t>
      </w:r>
    </w:p>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Үкіметтік емес ұйымдардың дерекқорын қалыптастыру және жүргізуді жүзеге асыру;</w:t>
      </w:r>
    </w:p>
    <w:p>
      <w:pPr>
        <w:spacing w:after="0"/>
        <w:ind w:left="0"/>
        <w:jc w:val="both"/>
      </w:pPr>
      <w:r>
        <w:rPr>
          <w:rFonts w:ascii="Times New Roman"/>
          <w:b w:val="false"/>
          <w:i w:val="false"/>
          <w:color w:val="000000"/>
          <w:sz w:val="28"/>
        </w:rPr>
        <w:t>
      Үкіметтік емес ұйымдардың дерекқорына енгізу үшін ұсынылатын мәліметтерді тексеруді жүзеге асыру;</w:t>
      </w:r>
    </w:p>
    <w:p>
      <w:pPr>
        <w:spacing w:after="0"/>
        <w:ind w:left="0"/>
        <w:jc w:val="both"/>
      </w:pPr>
      <w:r>
        <w:rPr>
          <w:rFonts w:ascii="Times New Roman"/>
          <w:b w:val="false"/>
          <w:i w:val="false"/>
          <w:color w:val="000000"/>
          <w:sz w:val="28"/>
        </w:rPr>
        <w:t>
      басқарманың құзыреті шегінде Біріккен Ұлттар Ұйымының тұрақты даму мақсаттарын имплементациялау жөніндегі жұмысты қамтамасыз ету;</w:t>
      </w:r>
    </w:p>
    <w:p>
      <w:pPr>
        <w:spacing w:after="0"/>
        <w:ind w:left="0"/>
        <w:jc w:val="both"/>
      </w:pPr>
      <w:r>
        <w:rPr>
          <w:rFonts w:ascii="Times New Roman"/>
          <w:b w:val="false"/>
          <w:i w:val="false"/>
          <w:color w:val="000000"/>
          <w:sz w:val="28"/>
        </w:rPr>
        <w:t>
      халықаралық ынтымақтастығы саласында Комитеттің жұмысын үйлестіру;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орындау бойынша жұмысты қамтамасыз ету;</w:t>
      </w:r>
    </w:p>
    <w:p>
      <w:pPr>
        <w:spacing w:after="0"/>
        <w:ind w:left="0"/>
        <w:jc w:val="both"/>
      </w:pPr>
      <w:r>
        <w:rPr>
          <w:rFonts w:ascii="Times New Roman"/>
          <w:b w:val="false"/>
          <w:i w:val="false"/>
          <w:color w:val="000000"/>
          <w:sz w:val="28"/>
        </w:rPr>
        <w:t>
      басқарманың мәселелері бойынша мемлекеттік әлеуметтік тапсырысты қалыптастыруға, іске асыруға, іске асыру мониторингіне және нәтижелерін бағалауға қатысу;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Комитеттің құзыретіне жататын халықаралық ынтымақтастықты жүзеге асыру, сондай-ақ Комитеттің құзыретіне жататын мәселелер бойынша келісімдерді, меморандумдарды және шарттарды, оның ішінде халықаралық шарттарды әзірлейді және жасасады;</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жұмысын жүзеге асыруды қамтамасыз ету;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xml:space="preserve">
      мемлекет пен азаматтық қоғамның өзара іс-қимылы саласындағы мемлекеттік саясаттың негізгі бағыттарын іске асыруды қамтамасыз ету; </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xml:space="preserve">
      Комитеттің құзыреті шегінде Мемлекеттік органдар интернет-ресурстарының бірыңғай платформасында ақпаратты орналастыру және жаңарту; </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Республикасының Президенті, Қазақстан Республикасының Үкіметі және қызметтік сипаттағы өзге де құжаттардан туындайтын мемлекеттік органның басшы лауазымды адамдары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жағдайда, Қазақстан Республикасы Әділет министрлігінің сұрау салуы бойынша хабарлау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басым бағыттарды қалыптастыруға және мемлекеттік гранттардың тиімділігін бағалауды жүргізуге қатысу және басқарма құзыретінің мәселелері бойынша оператордың мемлекеттік гранттарды іске асыру нәтижелері туралы есебін қарау;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әлеуметтік тапсырысты қалыптастыруға, іске асырылуын мониторингтеуге және нәтижелерін бағалауға қатысу;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әріптестерді конкурстық іріктеуді жүргізуге қатысу және стратегиялық әріптестікті іске асыруға мемлекеттік тапсырысты жүзеге асыру қағидаларына сәйкес олармен шарттар жасасу;</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қарсы іс-қимыл саласындағы уәкілетті органға осындай ақпаратты ұсына отырып, терроризмді қаржыландыру тәуекелдерін анықтау тұрғысынан коммерциялық емес ұйымдардың қызметіне талдау және мониторинг жүргізу;</w:t>
      </w:r>
    </w:p>
    <w:p>
      <w:pPr>
        <w:spacing w:after="0"/>
        <w:ind w:left="0"/>
        <w:jc w:val="both"/>
      </w:pPr>
      <w:r>
        <w:rPr>
          <w:rFonts w:ascii="Times New Roman"/>
          <w:b w:val="false"/>
          <w:i w:val="false"/>
          <w:color w:val="000000"/>
          <w:sz w:val="28"/>
        </w:rPr>
        <w:t>
      коммерциялық емес ұйымдар үшін қылмыстық жолмен алынған кірістерді заңдастыруға (жылыстатуға) және терроризмді қаржыландыруға қарсы іс-қимыл саласында ақпараттық-түсіндіру жұмыстарын жүргізу;</w:t>
      </w:r>
    </w:p>
    <w:p>
      <w:pPr>
        <w:spacing w:after="0"/>
        <w:ind w:left="0"/>
        <w:jc w:val="both"/>
      </w:pPr>
      <w:r>
        <w:rPr>
          <w:rFonts w:ascii="Times New Roman"/>
          <w:b w:val="false"/>
          <w:i w:val="false"/>
          <w:color w:val="000000"/>
          <w:sz w:val="28"/>
        </w:rPr>
        <w:t xml:space="preserve">
      Қазақстан Республикасының заңдарымен, Қазақстан Республикасының Президенті мен Үкіметінің актілерімен көзделген өзге де функцияларды жүзеге асыру; </w:t>
      </w:r>
    </w:p>
    <w:p>
      <w:pPr>
        <w:spacing w:after="0"/>
        <w:ind w:left="0"/>
        <w:jc w:val="left"/>
      </w:pPr>
      <w:r>
        <w:rPr>
          <w:rFonts w:ascii="Times New Roman"/>
          <w:b w:val="false"/>
          <w:i w:val="false"/>
          <w:color w:val="000000"/>
          <w:sz w:val="28"/>
        </w:rPr>
        <w:t>
</w:t>
      </w:r>
      <w:r>
        <w:rPr>
          <w:rFonts w:ascii="Times New Roman"/>
          <w:b w:val="false"/>
          <w:i w:val="false"/>
          <w:color w:val="ff0000"/>
          <w:sz w:val="28"/>
        </w:rPr>
        <w:t>      Азаматтық қоғам институттарымен өзара іс-қимыл басқармасы (алып тастау):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кеңестер қызметі мәселелері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басқарманың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Қоғамдық кеңес туралы үлгілік ережені әзірлеу;</w:t>
      </w:r>
    </w:p>
    <w:p>
      <w:pPr>
        <w:spacing w:after="0"/>
        <w:ind w:left="0"/>
        <w:jc w:val="both"/>
      </w:pPr>
      <w:r>
        <w:rPr>
          <w:rFonts w:ascii="Times New Roman"/>
          <w:b w:val="false"/>
          <w:i w:val="false"/>
          <w:color w:val="000000"/>
          <w:sz w:val="28"/>
        </w:rPr>
        <w:t>
      қоғамдық бақылауды ұйымдастыру және жүргізу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қоғамдық кеңестер қызметінің мәселелері бойынша мемлекеттік саясатты іске асыру;</w:t>
      </w:r>
    </w:p>
    <w:p>
      <w:pPr>
        <w:spacing w:after="0"/>
        <w:ind w:left="0"/>
        <w:jc w:val="both"/>
      </w:pPr>
      <w:r>
        <w:rPr>
          <w:rFonts w:ascii="Times New Roman"/>
          <w:b w:val="false"/>
          <w:i w:val="false"/>
          <w:color w:val="000000"/>
          <w:sz w:val="28"/>
        </w:rPr>
        <w:t>
      қоғамдық кеңесті құру;</w:t>
      </w:r>
    </w:p>
    <w:p>
      <w:pPr>
        <w:spacing w:after="0"/>
        <w:ind w:left="0"/>
        <w:jc w:val="both"/>
      </w:pPr>
      <w:r>
        <w:rPr>
          <w:rFonts w:ascii="Times New Roman"/>
          <w:b w:val="false"/>
          <w:i w:val="false"/>
          <w:color w:val="000000"/>
          <w:sz w:val="28"/>
        </w:rPr>
        <w:t>
      қоғамдық кеңесті қалыптастыру жөніндегі жұмыс тобының құрамындағы өкілдіктің дербес құрамын айқындау;</w:t>
      </w:r>
    </w:p>
    <w:p>
      <w:pPr>
        <w:spacing w:after="0"/>
        <w:ind w:left="0"/>
        <w:jc w:val="both"/>
      </w:pPr>
      <w:r>
        <w:rPr>
          <w:rFonts w:ascii="Times New Roman"/>
          <w:b w:val="false"/>
          <w:i w:val="false"/>
          <w:color w:val="000000"/>
          <w:sz w:val="28"/>
        </w:rPr>
        <w:t>
      қоғамдық кеңесті қалыптастыру жөніндегі жұмыс тобының құрамын бекіту;</w:t>
      </w:r>
    </w:p>
    <w:p>
      <w:pPr>
        <w:spacing w:after="0"/>
        <w:ind w:left="0"/>
        <w:jc w:val="both"/>
      </w:pPr>
      <w:r>
        <w:rPr>
          <w:rFonts w:ascii="Times New Roman"/>
          <w:b w:val="false"/>
          <w:i w:val="false"/>
          <w:color w:val="000000"/>
          <w:sz w:val="28"/>
        </w:rPr>
        <w:t>
      қоғамдық кеңесті қалыптастыру жөніндегі жұмыс тобының құрамында өкілдік ету;</w:t>
      </w:r>
    </w:p>
    <w:p>
      <w:pPr>
        <w:spacing w:after="0"/>
        <w:ind w:left="0"/>
        <w:jc w:val="both"/>
      </w:pPr>
      <w:r>
        <w:rPr>
          <w:rFonts w:ascii="Times New Roman"/>
          <w:b w:val="false"/>
          <w:i w:val="false"/>
          <w:color w:val="000000"/>
          <w:sz w:val="28"/>
        </w:rPr>
        <w:t>
      қоғамдық кеңестің қызметін ұйымдастырушылық қамтамасыз етуді жүзеге асыру;</w:t>
      </w:r>
    </w:p>
    <w:p>
      <w:pPr>
        <w:spacing w:after="0"/>
        <w:ind w:left="0"/>
        <w:jc w:val="both"/>
      </w:pPr>
      <w:r>
        <w:rPr>
          <w:rFonts w:ascii="Times New Roman"/>
          <w:b w:val="false"/>
          <w:i w:val="false"/>
          <w:color w:val="000000"/>
          <w:sz w:val="28"/>
        </w:rPr>
        <w:t>
      қоғамдық кеңестердің қызметін әдістемелік қамтамасыз етуді үйлестіру және жүзеге асыру;</w:t>
      </w:r>
    </w:p>
    <w:p>
      <w:pPr>
        <w:spacing w:after="0"/>
        <w:ind w:left="0"/>
        <w:jc w:val="both"/>
      </w:pPr>
      <w:r>
        <w:rPr>
          <w:rFonts w:ascii="Times New Roman"/>
          <w:b w:val="false"/>
          <w:i w:val="false"/>
          <w:color w:val="000000"/>
          <w:sz w:val="28"/>
        </w:rPr>
        <w:t>
      басым бағыттарды қалыптастыруға және мемлекеттік гранттардың тиімділігін бағалауды жүргізуге қатысу және басқарманың құзыретіне жататын мәселелер бойынша оператордың мемлекеттік гранттардың іске асырылу нәтижелері туралы есебін қарау;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әлеуметтік тапсырысты қалыптастыруға, іске асырылуын мониторингтеуге және нәтижелерін бағалауға қатысу;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әріптестерді конкурстық іріктеуді жүргізуге қатысу және стратегиялық әріптестікті іске асыруға арналған мемлекеттік тапсырысты жүзеге асыру қағидаларына сәйкес олармен шарттар жасасу;</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xml:space="preserve">
      басқарманың құзыреті шегінде заңдарды және өзге де нормативтік құқықтық актілерді сақтауды қамтамасыз ету; </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p>
      <w:pPr>
        <w:spacing w:after="0"/>
        <w:ind w:left="0"/>
        <w:jc w:val="both"/>
      </w:pPr>
      <w:r>
        <w:rPr>
          <w:rFonts w:ascii="Times New Roman"/>
          <w:b w:val="false"/>
          <w:i w:val="false"/>
          <w:color w:val="000000"/>
          <w:sz w:val="28"/>
        </w:rPr>
        <w:t>
      Азаматтық форум өткізу;</w:t>
      </w:r>
    </w:p>
    <w:p>
      <w:pPr>
        <w:spacing w:after="0"/>
        <w:ind w:left="0"/>
        <w:jc w:val="both"/>
      </w:pPr>
      <w:r>
        <w:rPr>
          <w:rFonts w:ascii="Times New Roman"/>
          <w:b w:val="false"/>
          <w:i w:val="false"/>
          <w:color w:val="000000"/>
          <w:sz w:val="28"/>
        </w:rPr>
        <w:t>
      басқарманың мәселелері бойынша мемлекеттік әлеуметтік тапсырысты қалыптастыруға, іске асыруға,іске асыру мониторингіне және нәтижелерін бағалауға қатысу;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Комитеттің құзыретіне жататын мәселелер бойынша республикалық және жергілікті деңгейлерде құрылған қоғамдық кеңестермен өзара іс-қимыл жасау;</w:t>
      </w:r>
    </w:p>
    <w:p>
      <w:pPr>
        <w:spacing w:after="0"/>
        <w:ind w:left="0"/>
        <w:jc w:val="both"/>
      </w:pPr>
      <w:r>
        <w:rPr>
          <w:rFonts w:ascii="Times New Roman"/>
          <w:b w:val="false"/>
          <w:i w:val="false"/>
          <w:color w:val="000000"/>
          <w:sz w:val="28"/>
        </w:rPr>
        <w:t>
      республикалық және жергілікті деңгейлерде қоғамдық кеңестердің қызметін үйлестіруді және әдістемелік сүйемелдеуді жүзеге асыру;</w:t>
      </w:r>
    </w:p>
    <w:p>
      <w:pPr>
        <w:spacing w:after="0"/>
        <w:ind w:left="0"/>
        <w:jc w:val="both"/>
      </w:pPr>
      <w:r>
        <w:rPr>
          <w:rFonts w:ascii="Times New Roman"/>
          <w:b w:val="false"/>
          <w:i w:val="false"/>
          <w:color w:val="000000"/>
          <w:sz w:val="28"/>
        </w:rPr>
        <w:t>
      жыл сайын Қазақстан Республикасындағы қоғамдық кеңестердің қызметі туралы ұлттық баяндаманы дайындау және кейіннен Қазақстан Республикасының Президентіне ұсыну үшін ағымдағы жылғы 25 желтоқсаннан кешіктірмей Қазақстан Республикасының Үкіметіне енгізуді жүзеге асыру;</w:t>
      </w:r>
    </w:p>
    <w:p>
      <w:pPr>
        <w:spacing w:after="0"/>
        <w:ind w:left="0"/>
        <w:jc w:val="both"/>
      </w:pPr>
      <w:r>
        <w:rPr>
          <w:rFonts w:ascii="Times New Roman"/>
          <w:b w:val="false"/>
          <w:i w:val="false"/>
          <w:color w:val="000000"/>
          <w:sz w:val="28"/>
        </w:rPr>
        <w:t>
      қоғамдық кеңестердің құрамын қалыптастыру жөнінде, сондай-ақ жергілікті деңгейдегі сандық құрам жөнінде ұсынымдар әзірлеу;</w:t>
      </w:r>
    </w:p>
    <w:p>
      <w:pPr>
        <w:spacing w:after="0"/>
        <w:ind w:left="0"/>
        <w:jc w:val="both"/>
      </w:pPr>
      <w:r>
        <w:rPr>
          <w:rFonts w:ascii="Times New Roman"/>
          <w:b w:val="false"/>
          <w:i w:val="false"/>
          <w:color w:val="000000"/>
          <w:sz w:val="28"/>
        </w:rPr>
        <w:t>
      қоғамдық кеңестер қызметі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Комитеттің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саясаттың негізгі бағыттарын іске асыруды қамтамасыз ету;</w:t>
      </w:r>
    </w:p>
    <w:p>
      <w:pPr>
        <w:spacing w:after="0"/>
        <w:ind w:left="0"/>
        <w:jc w:val="both"/>
      </w:pPr>
      <w:r>
        <w:rPr>
          <w:rFonts w:ascii="Times New Roman"/>
          <w:b w:val="false"/>
          <w:i w:val="false"/>
          <w:color w:val="000000"/>
          <w:sz w:val="28"/>
        </w:rPr>
        <w:t>
      Комитеттің құзыреті шегінде мемлекеттік органдардың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Қазақстан Республикасының қоғамдық кеңестер туралы заңнамасын жетілдіру жөнінде ұсыныстар әзірлеу;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өзге де функцияларды жүзеге асыру.</w:t>
      </w:r>
    </w:p>
    <w:p>
      <w:pPr>
        <w:spacing w:after="0"/>
        <w:ind w:left="0"/>
        <w:jc w:val="both"/>
      </w:pPr>
      <w:r>
        <w:rPr>
          <w:rFonts w:ascii="Times New Roman"/>
          <w:b w:val="false"/>
          <w:i w:val="false"/>
          <w:color w:val="000000"/>
          <w:sz w:val="28"/>
        </w:rPr>
        <w:t>
      Азаматтық бастамаларды қолдау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басқарманың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xml:space="preserve">
      үкіметтік емес ұйымдарға арналған гранттар ұсыну және олардың іске асырылуына мониторингті жүзеге асыру қағидаларын әзірлеу; </w:t>
      </w:r>
    </w:p>
    <w:p>
      <w:pPr>
        <w:spacing w:after="0"/>
        <w:ind w:left="0"/>
        <w:jc w:val="both"/>
      </w:pPr>
      <w:r>
        <w:rPr>
          <w:rFonts w:ascii="Times New Roman"/>
          <w:b w:val="false"/>
          <w:i w:val="false"/>
          <w:color w:val="000000"/>
          <w:sz w:val="28"/>
        </w:rPr>
        <w:t>
      үкіметтік емес ұйымдар үшін мемлекеттік гранттардың басым бағыттарының тізбесін қалыптастыру;</w:t>
      </w:r>
    </w:p>
    <w:p>
      <w:pPr>
        <w:spacing w:after="0"/>
        <w:ind w:left="0"/>
        <w:jc w:val="both"/>
      </w:pPr>
      <w:r>
        <w:rPr>
          <w:rFonts w:ascii="Times New Roman"/>
          <w:b w:val="false"/>
          <w:i w:val="false"/>
          <w:color w:val="000000"/>
          <w:sz w:val="28"/>
        </w:rPr>
        <w:t>
      үкіметтік емес ұйымдарды гранттық қаржыландыру саласындағы оператордың өз қызметі нәтижелері туралы есебінің нысанын әзірлеу;</w:t>
      </w:r>
    </w:p>
    <w:p>
      <w:pPr>
        <w:spacing w:after="0"/>
        <w:ind w:left="0"/>
        <w:jc w:val="both"/>
      </w:pPr>
      <w:r>
        <w:rPr>
          <w:rFonts w:ascii="Times New Roman"/>
          <w:b w:val="false"/>
          <w:i w:val="false"/>
          <w:color w:val="000000"/>
          <w:sz w:val="28"/>
        </w:rPr>
        <w:t>
      мемлекеттік гранттарды қалыптастыру, беру, мониторингтеу және олардың тиімділігін бағалау қағидаларын әзірлеу;</w:t>
      </w:r>
    </w:p>
    <w:p>
      <w:pPr>
        <w:spacing w:after="0"/>
        <w:ind w:left="0"/>
        <w:jc w:val="both"/>
      </w:pPr>
      <w:r>
        <w:rPr>
          <w:rFonts w:ascii="Times New Roman"/>
          <w:b w:val="false"/>
          <w:i w:val="false"/>
          <w:color w:val="000000"/>
          <w:sz w:val="28"/>
        </w:rPr>
        <w:t>
      стратегиялық әріптестікті іске асыруға арналған мемлекеттік тапсырысты жүзеге асыру қағидаларын әзірлеу;</w:t>
      </w:r>
    </w:p>
    <w:p>
      <w:pPr>
        <w:spacing w:after="0"/>
        <w:ind w:left="0"/>
        <w:jc w:val="both"/>
      </w:pPr>
      <w:r>
        <w:rPr>
          <w:rFonts w:ascii="Times New Roman"/>
          <w:b w:val="false"/>
          <w:i w:val="false"/>
          <w:color w:val="000000"/>
          <w:sz w:val="28"/>
        </w:rPr>
        <w:t>
      мемлекеттік әлеуметтік тапсырысты қалыптастыру, іске асыру мониторингі, нәтижелер мен стандарттарды бағалау қағидаларын әзірлеу;</w:t>
      </w:r>
    </w:p>
    <w:p>
      <w:pPr>
        <w:spacing w:after="0"/>
        <w:ind w:left="0"/>
        <w:jc w:val="both"/>
      </w:pPr>
      <w:r>
        <w:rPr>
          <w:rFonts w:ascii="Times New Roman"/>
          <w:b w:val="false"/>
          <w:i w:val="false"/>
          <w:color w:val="000000"/>
          <w:sz w:val="28"/>
        </w:rPr>
        <w:t>
      мемлекеттік әлеуметтік тапсырыс стандарттарын әзірлеу;</w:t>
      </w:r>
    </w:p>
    <w:p>
      <w:pPr>
        <w:spacing w:after="0"/>
        <w:ind w:left="0"/>
        <w:jc w:val="both"/>
      </w:pPr>
      <w:r>
        <w:rPr>
          <w:rFonts w:ascii="Times New Roman"/>
          <w:b w:val="false"/>
          <w:i w:val="false"/>
          <w:color w:val="000000"/>
          <w:sz w:val="28"/>
        </w:rPr>
        <w:t>
      үкіметтік емес ұйымдарға сыйақы беру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p>
      <w:pPr>
        <w:spacing w:after="0"/>
        <w:ind w:left="0"/>
        <w:jc w:val="both"/>
      </w:pPr>
      <w:r>
        <w:rPr>
          <w:rFonts w:ascii="Times New Roman"/>
          <w:b w:val="false"/>
          <w:i w:val="false"/>
          <w:color w:val="000000"/>
          <w:sz w:val="28"/>
        </w:rPr>
        <w:t>
      басқарманың құзыртетіне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мемлекеттік әлеуметтік тапсырыстың нәтижелерін қалыптастыру, іске асыру, іске асыру мониторингі және бағалау бойынша мемлекеттік органдардың қызметін үйлестіруді жүзеге асыру;</w:t>
      </w:r>
    </w:p>
    <w:p>
      <w:pPr>
        <w:spacing w:after="0"/>
        <w:ind w:left="0"/>
        <w:jc w:val="both"/>
      </w:pPr>
      <w:r>
        <w:rPr>
          <w:rFonts w:ascii="Times New Roman"/>
          <w:b w:val="false"/>
          <w:i w:val="false"/>
          <w:color w:val="000000"/>
          <w:sz w:val="28"/>
        </w:rPr>
        <w:t xml:space="preserve">
      орталық және жергілікті денгейлерде мемлекеттік әлеуметтік тапсырысты қалыптастыруды, іске асыруды, іске асыру мониторингін және нәтижелерін бағалауды жүзеге асыратын мемлекеттік органдарға ақпараттық, консультациялық, әдістемелік қолдау көрсету; </w:t>
      </w:r>
    </w:p>
    <w:p>
      <w:pPr>
        <w:spacing w:after="0"/>
        <w:ind w:left="0"/>
        <w:jc w:val="both"/>
      </w:pPr>
      <w:r>
        <w:rPr>
          <w:rFonts w:ascii="Times New Roman"/>
          <w:b w:val="false"/>
          <w:i w:val="false"/>
          <w:color w:val="000000"/>
          <w:sz w:val="28"/>
        </w:rPr>
        <w:t>
      мемлекеттік әлеуметтік тапсырыс нәтижелерін қалыптастыру, іске асыру, іске асыру мониторингін және бағалауды жүзеге асыру;</w:t>
      </w:r>
    </w:p>
    <w:p>
      <w:pPr>
        <w:spacing w:after="0"/>
        <w:ind w:left="0"/>
        <w:jc w:val="both"/>
      </w:pPr>
      <w:r>
        <w:rPr>
          <w:rFonts w:ascii="Times New Roman"/>
          <w:b w:val="false"/>
          <w:i w:val="false"/>
          <w:color w:val="000000"/>
          <w:sz w:val="28"/>
        </w:rPr>
        <w:t>
      мемлекеттік әлеуметтік тапсырыстың іске асырылу мониторингін және нәтижелерін бағалауды жүзеге асыру, оператор арқылы гранттар беру, интернет-ресурсында мемлекеттік әлеуметтік тапсырыстың тақырыбын орналастыру және нәтижелерін бағалау;</w:t>
      </w:r>
    </w:p>
    <w:p>
      <w:pPr>
        <w:spacing w:after="0"/>
        <w:ind w:left="0"/>
        <w:jc w:val="both"/>
      </w:pPr>
      <w:r>
        <w:rPr>
          <w:rFonts w:ascii="Times New Roman"/>
          <w:b w:val="false"/>
          <w:i w:val="false"/>
          <w:color w:val="000000"/>
          <w:sz w:val="28"/>
        </w:rPr>
        <w:t>
      жыл сайын 31 наурызға дейін Қазақстан Республикасындағы мемлекеттік әлеуметтік тапсырысты іске асыру қорытындылары бойынша Қазақстан Республикасының Үкіметіне ақпарат ұсыну;</w:t>
      </w:r>
    </w:p>
    <w:p>
      <w:pPr>
        <w:spacing w:after="0"/>
        <w:ind w:left="0"/>
        <w:jc w:val="both"/>
      </w:pPr>
      <w:r>
        <w:rPr>
          <w:rFonts w:ascii="Times New Roman"/>
          <w:b w:val="false"/>
          <w:i w:val="false"/>
          <w:color w:val="000000"/>
          <w:sz w:val="28"/>
        </w:rPr>
        <w:t>
      Қазақстан Республикасының заңнамасына сәйкес мемлекеттік әлеуметтік тапсырыс, оларға жеке және заңды тұлғалардың қол жеткізуін ұйымдастыру саласында электрондық ақпараттық ресурстарды құру және олардың жұмыс істеуін қамтамасыз ету;</w:t>
      </w:r>
    </w:p>
    <w:p>
      <w:pPr>
        <w:spacing w:after="0"/>
        <w:ind w:left="0"/>
        <w:jc w:val="both"/>
      </w:pPr>
      <w:r>
        <w:rPr>
          <w:rFonts w:ascii="Times New Roman"/>
          <w:b w:val="false"/>
          <w:i w:val="false"/>
          <w:color w:val="000000"/>
          <w:sz w:val="28"/>
        </w:rPr>
        <w:t>
      үкіметтік емес ұйымдарды гранттық қаржыландыру саласындағы операторға ведомстволардың құзыретіне жататын мәселелер бойынша мемлекеттік гранттар беру;</w:t>
      </w:r>
    </w:p>
    <w:p>
      <w:pPr>
        <w:spacing w:after="0"/>
        <w:ind w:left="0"/>
        <w:jc w:val="both"/>
      </w:pPr>
      <w:r>
        <w:rPr>
          <w:rFonts w:ascii="Times New Roman"/>
          <w:b w:val="false"/>
          <w:i w:val="false"/>
          <w:color w:val="000000"/>
          <w:sz w:val="28"/>
        </w:rPr>
        <w:t xml:space="preserve">
      үкіметтік емес ұйымдарды гранттық қаржландыру саласындағы оператор қызметінің нәтижелері туралы оның есебін қарау; </w:t>
      </w:r>
    </w:p>
    <w:p>
      <w:pPr>
        <w:spacing w:after="0"/>
        <w:ind w:left="0"/>
        <w:jc w:val="both"/>
      </w:pPr>
      <w:r>
        <w:rPr>
          <w:rFonts w:ascii="Times New Roman"/>
          <w:b w:val="false"/>
          <w:i w:val="false"/>
          <w:color w:val="000000"/>
          <w:sz w:val="28"/>
        </w:rPr>
        <w:t>
      үкіметтік емес ұйымдарға сыйақылар беруді жүзеге асыру;</w:t>
      </w:r>
    </w:p>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xml:space="preserve">
      Комитеттің мемлекеттік әлеуметтік тапсырысты қалыптастыруды, іске асыруды, іске асыру мониторингін және нәтижелерін бағалауды жүзеге асыру қызметін үйлестіру; </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жоспарланған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Комитеттің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саясаттың негізгі бағыттарын іске асыруды қамтамасыз ету</w:t>
      </w:r>
    </w:p>
    <w:p>
      <w:pPr>
        <w:spacing w:after="0"/>
        <w:ind w:left="0"/>
        <w:jc w:val="both"/>
      </w:pPr>
      <w:r>
        <w:rPr>
          <w:rFonts w:ascii="Times New Roman"/>
          <w:b w:val="false"/>
          <w:i w:val="false"/>
          <w:color w:val="000000"/>
          <w:sz w:val="28"/>
        </w:rPr>
        <w:t>
      Комитеттің құзыреті шегінде мемлекеттік органдардың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Қазақстан Республикасының Үкіметіне стратегиялық әріптестікті іске асыруға арналған мемлекеттік тапсырыстың бағыттарын айқындау жөнінде ұсыныстар енгізу;</w:t>
      </w:r>
    </w:p>
    <w:p>
      <w:pPr>
        <w:spacing w:after="0"/>
        <w:ind w:left="0"/>
        <w:jc w:val="both"/>
      </w:pPr>
      <w:r>
        <w:rPr>
          <w:rFonts w:ascii="Times New Roman"/>
          <w:b w:val="false"/>
          <w:i w:val="false"/>
          <w:color w:val="000000"/>
          <w:sz w:val="28"/>
        </w:rPr>
        <w:t>
      жыл сайын 1 ақпанға дейін Қазақстан Республикасының Үкіметін орталық атқарушы органдар ұсынатын ақпарат негізінде стратегиялық әріптестікті іске асыруға арналған мемлекеттік тапсырыстың нәтижелері туралы хабардар ету;</w:t>
      </w:r>
    </w:p>
    <w:p>
      <w:pPr>
        <w:spacing w:after="0"/>
        <w:ind w:left="0"/>
        <w:jc w:val="both"/>
      </w:pPr>
      <w:r>
        <w:rPr>
          <w:rFonts w:ascii="Times New Roman"/>
          <w:b w:val="false"/>
          <w:i w:val="false"/>
          <w:color w:val="000000"/>
          <w:sz w:val="28"/>
        </w:rPr>
        <w:t>
      орталық мемлекеттік органдардың құзыретіне жататын мемлекеттік гранттар бағыттарының тізбесін Үйлестіру кеңесінің қарауына жіберу;</w:t>
      </w:r>
    </w:p>
    <w:p>
      <w:pPr>
        <w:spacing w:after="0"/>
        <w:ind w:left="0"/>
        <w:jc w:val="both"/>
      </w:pPr>
      <w:r>
        <w:rPr>
          <w:rFonts w:ascii="Times New Roman"/>
          <w:b w:val="false"/>
          <w:i w:val="false"/>
          <w:color w:val="000000"/>
          <w:sz w:val="28"/>
        </w:rPr>
        <w:t>
      Үйлестіру кеңесінің мемлекеттік гранттардың бағыттары бойынша ұсынымдарын олардың құзыретіне сәйкес орталық мемлекеттік органдарға жіберу;</w:t>
      </w:r>
    </w:p>
    <w:p>
      <w:pPr>
        <w:spacing w:after="0"/>
        <w:ind w:left="0"/>
        <w:jc w:val="both"/>
      </w:pPr>
      <w:r>
        <w:rPr>
          <w:rFonts w:ascii="Times New Roman"/>
          <w:b w:val="false"/>
          <w:i w:val="false"/>
          <w:color w:val="000000"/>
          <w:sz w:val="28"/>
        </w:rPr>
        <w:t>
      мемлекеттік гранттарды қалыптастыру, беру, мониторингтеу және тиімділігін бағалау қағидаларына сәйкес азаматтық қоғам өкілдерін тарта отырып, мемлекеттік гранттардың тиімділігін бағалауды жүзеге асыру;</w:t>
      </w:r>
    </w:p>
    <w:p>
      <w:pPr>
        <w:spacing w:after="0"/>
        <w:ind w:left="0"/>
        <w:jc w:val="both"/>
      </w:pPr>
      <w:r>
        <w:rPr>
          <w:rFonts w:ascii="Times New Roman"/>
          <w:b w:val="false"/>
          <w:i w:val="false"/>
          <w:color w:val="000000"/>
          <w:sz w:val="28"/>
        </w:rPr>
        <w:t>
      үкіметтік емес ұйымдармен өзара іс қимыл саласындағы уәкілетті орган жанындағы Үкіметтік емес ұйымдармен өзара іс қимыл жөніндегі үйлестіру кеңесінің ұсынымдары негізінде қаржыландыру бағыттары мен көлемі бойынша мемлекеттік гранттарды қалыптастыру;</w:t>
      </w:r>
    </w:p>
    <w:p>
      <w:pPr>
        <w:spacing w:after="0"/>
        <w:ind w:left="0"/>
        <w:jc w:val="both"/>
      </w:pPr>
      <w:r>
        <w:rPr>
          <w:rFonts w:ascii="Times New Roman"/>
          <w:b w:val="false"/>
          <w:i w:val="false"/>
          <w:color w:val="000000"/>
          <w:sz w:val="28"/>
        </w:rPr>
        <w:t>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p>
      <w:pPr>
        <w:spacing w:after="0"/>
        <w:ind w:left="0"/>
        <w:jc w:val="both"/>
      </w:pPr>
      <w:r>
        <w:rPr>
          <w:rFonts w:ascii="Times New Roman"/>
          <w:b w:val="false"/>
          <w:i w:val="false"/>
          <w:color w:val="000000"/>
          <w:sz w:val="28"/>
        </w:rPr>
        <w:t>
      жасалған шарттарға және стратегиялық әріптестікті іске асыруға арналған мемлекеттік тапсырысты жүзеге асыру қағидаларына сәйкес стратегиялық әріптестердің міндеттемелерді орындауын бағалауды жүзеге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Республикасының Президенті, Қазақстан Республикасының Үкіметі және қызметтік сипаттағы өзге де құжаттардан туындайтын мемлекеттік органның басшы лауазымды адамдары тапсырмаларының орындалуына ішкі бақылау жүргізу;</w:t>
      </w:r>
    </w:p>
    <w:p>
      <w:pPr>
        <w:spacing w:after="0"/>
        <w:ind w:left="0"/>
        <w:jc w:val="both"/>
      </w:pPr>
      <w:r>
        <w:rPr>
          <w:rFonts w:ascii="Times New Roman"/>
          <w:b w:val="false"/>
          <w:i w:val="false"/>
          <w:color w:val="000000"/>
          <w:sz w:val="28"/>
        </w:rPr>
        <w:t>
      үкіметтік емес ұйымдарға арналған сыйлықақылар беру;</w:t>
      </w:r>
    </w:p>
    <w:p>
      <w:pPr>
        <w:spacing w:after="0"/>
        <w:ind w:left="0"/>
        <w:jc w:val="both"/>
      </w:pPr>
      <w:r>
        <w:rPr>
          <w:rFonts w:ascii="Times New Roman"/>
          <w:b w:val="false"/>
          <w:i w:val="false"/>
          <w:color w:val="000000"/>
          <w:sz w:val="28"/>
        </w:rPr>
        <w:t>
      басым бағыттарды қалыптастыруға және мемлекеттік гранттардың тиімділігін бағалауды жүргізуге қатысу және басқарманың құзыретіне жататын мәселелер бойынша оператордың мемлекеттік гранттардың іске асырылу нәтижелері туралы есебін қарау;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әлеуметтік тапсырысты қалыптастыруға, іске асырылуын мониторингтеуге және нәтижелерін бағалауға қатысу;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әріптестерді конкурстық іріктеуді жүргізуге қатысу және стратегиялық әріптестікті іске асыруға арналған мемлекеттік тапсырысты жүзеге асыру қағидаларына сәйкес олармен шарттар жасасу;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өзге де функцияларды жүзеге асыру.</w:t>
      </w:r>
    </w:p>
    <w:p>
      <w:pPr>
        <w:spacing w:after="0"/>
        <w:ind w:left="0"/>
        <w:jc w:val="both"/>
      </w:pPr>
      <w:r>
        <w:rPr>
          <w:rFonts w:ascii="Times New Roman"/>
          <w:b w:val="false"/>
          <w:i w:val="false"/>
          <w:color w:val="000000"/>
          <w:sz w:val="28"/>
        </w:rPr>
        <w:t>
      Азаматтық қоғам институттарымен өзара іс-қимыл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Комитет реттейтін салаларда кадрларға қажеттілікті айқындау;</w:t>
      </w:r>
    </w:p>
    <w:p>
      <w:pPr>
        <w:spacing w:after="0"/>
        <w:ind w:left="0"/>
        <w:jc w:val="both"/>
      </w:pPr>
      <w:r>
        <w:rPr>
          <w:rFonts w:ascii="Times New Roman"/>
          <w:b w:val="false"/>
          <w:i w:val="false"/>
          <w:color w:val="000000"/>
          <w:sz w:val="28"/>
        </w:rPr>
        <w:t>
      ашық деректер интернет-порталында ақпаратты орналастыру;</w:t>
      </w:r>
    </w:p>
    <w:p>
      <w:pPr>
        <w:spacing w:after="0"/>
        <w:ind w:left="0"/>
        <w:jc w:val="both"/>
      </w:pPr>
      <w:r>
        <w:rPr>
          <w:rFonts w:ascii="Times New Roman"/>
          <w:b w:val="false"/>
          <w:i w:val="false"/>
          <w:color w:val="000000"/>
          <w:sz w:val="28"/>
        </w:rPr>
        <w:t>
      азаматтық қоғам институттарымен өзара іс-қимыл бойынша ұсыныстар әзірлеу;</w:t>
      </w:r>
    </w:p>
    <w:p>
      <w:pPr>
        <w:spacing w:after="0"/>
        <w:ind w:left="0"/>
        <w:jc w:val="both"/>
      </w:pPr>
      <w:r>
        <w:rPr>
          <w:rFonts w:ascii="Times New Roman"/>
          <w:b w:val="false"/>
          <w:i w:val="false"/>
          <w:color w:val="000000"/>
          <w:sz w:val="28"/>
        </w:rPr>
        <w:t>
      мемлекет пен азаматтық қоғамның өзара іс-қимылын дамыту;</w:t>
      </w:r>
    </w:p>
    <w:p>
      <w:pPr>
        <w:spacing w:after="0"/>
        <w:ind w:left="0"/>
        <w:jc w:val="both"/>
      </w:pPr>
      <w:r>
        <w:rPr>
          <w:rFonts w:ascii="Times New Roman"/>
          <w:b w:val="false"/>
          <w:i w:val="false"/>
          <w:color w:val="000000"/>
          <w:sz w:val="28"/>
        </w:rPr>
        <w:t>
      азаматтық қоғам институттарымен өзара іс-қимыл бойынша ұсыныстар әзірлеу;</w:t>
      </w:r>
    </w:p>
    <w:p>
      <w:pPr>
        <w:spacing w:after="0"/>
        <w:ind w:left="0"/>
        <w:jc w:val="both"/>
      </w:pPr>
      <w:r>
        <w:rPr>
          <w:rFonts w:ascii="Times New Roman"/>
          <w:b w:val="false"/>
          <w:i w:val="false"/>
          <w:color w:val="000000"/>
          <w:sz w:val="28"/>
        </w:rPr>
        <w:t>
      уәкілетті органның жанынан Үкіметтік емес ұйымдармен өзара іс-қимыл жөніндегі үйлестіру кеңесін құру, оның ережесі мен құрамын бекіту;</w:t>
      </w:r>
    </w:p>
    <w:p>
      <w:pPr>
        <w:spacing w:after="0"/>
        <w:ind w:left="0"/>
        <w:jc w:val="both"/>
      </w:pPr>
      <w:r>
        <w:rPr>
          <w:rFonts w:ascii="Times New Roman"/>
          <w:b w:val="false"/>
          <w:i w:val="false"/>
          <w:color w:val="000000"/>
          <w:sz w:val="28"/>
        </w:rPr>
        <w:t>
      уәкілетті орган жанындағы Үкіметтік емес ұйымдармен өзара іс-қимыл жөніндегі үйлестіру кеңесінің қызметін ұйымдастыру;</w:t>
      </w:r>
    </w:p>
    <w:p>
      <w:pPr>
        <w:spacing w:after="0"/>
        <w:ind w:left="0"/>
        <w:jc w:val="both"/>
      </w:pPr>
      <w:r>
        <w:rPr>
          <w:rFonts w:ascii="Times New Roman"/>
          <w:b w:val="false"/>
          <w:i w:val="false"/>
          <w:color w:val="000000"/>
          <w:sz w:val="28"/>
        </w:rPr>
        <w:t>
      жарияланымдарды жасау және ресми сайтта, әлеуметтік желілердегі парақшаларда орналастыру, Комитеттің аккаунттарын жүргізу және пайдаланушылармен кері байланыс (түсіндірмелер, ескертулерге ден қою, пікірлермен жұмыс істеу), Комитеттің қызметі бойынша ақпарат жинау және жинақтау;</w:t>
      </w:r>
    </w:p>
    <w:p>
      <w:pPr>
        <w:spacing w:after="0"/>
        <w:ind w:left="0"/>
        <w:jc w:val="both"/>
      </w:pPr>
      <w:r>
        <w:rPr>
          <w:rFonts w:ascii="Times New Roman"/>
          <w:b w:val="false"/>
          <w:i w:val="false"/>
          <w:color w:val="000000"/>
          <w:sz w:val="28"/>
        </w:rPr>
        <w:t>
      басым бағыттарды қалыптастыруға және мемлекеттік гранттардың тиімділігін бағалауды жүргізуге қатысу және басқарманың құзыретіне жататын мәселелер бойынша оператордың мемлекеттік гранттардың іске асырылу нәтижелері туралы есебін қарау;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әлеуметтік тапсырысты қалыптастыруға, іске асырылуын мониторингтеуге және нәтижелерін бағалауға қатысу;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әріптестерді конкурстық іріктеуді жүргізуге қатысу және стратегиялық әріптестікті іске асыруға арналған мемлекеттік тапсырысты жүзеге асыру қағидаларына сәйкес олармен шарттар жасасу;</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Комитеттің құзыретіне жататын стратегиялық және операциялық жоспарларды әзірлеуді және келісуді қамтамасыз ету;</w:t>
      </w:r>
    </w:p>
    <w:p>
      <w:pPr>
        <w:spacing w:after="0"/>
        <w:ind w:left="0"/>
        <w:jc w:val="both"/>
      </w:pPr>
      <w:r>
        <w:rPr>
          <w:rFonts w:ascii="Times New Roman"/>
          <w:b w:val="false"/>
          <w:i w:val="false"/>
          <w:color w:val="000000"/>
          <w:sz w:val="28"/>
        </w:rPr>
        <w:t>
      Комитеттің сараптамалық талдау қызметін үйлестіру;</w:t>
      </w:r>
    </w:p>
    <w:p>
      <w:pPr>
        <w:spacing w:after="0"/>
        <w:ind w:left="0"/>
        <w:jc w:val="both"/>
      </w:pPr>
      <w:r>
        <w:rPr>
          <w:rFonts w:ascii="Times New Roman"/>
          <w:b w:val="false"/>
          <w:i w:val="false"/>
          <w:color w:val="000000"/>
          <w:sz w:val="28"/>
        </w:rPr>
        <w:t>
      Комитеттің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Комитет құзыреті шеңберінде шетелдік серіктестермен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басқарма мәселелері бойынша мемлекеттік әлеуметтік тапсырысты қалыптастыруға және мониторингті іске асыруға және нәтижелерін бағалауға қатысу;</w:t>
      </w:r>
    </w:p>
    <w:p>
      <w:pPr>
        <w:spacing w:after="0"/>
        <w:ind w:left="0"/>
        <w:jc w:val="both"/>
      </w:pPr>
      <w:r>
        <w:rPr>
          <w:rFonts w:ascii="Times New Roman"/>
          <w:b w:val="false"/>
          <w:i w:val="false"/>
          <w:color w:val="000000"/>
          <w:sz w:val="28"/>
        </w:rPr>
        <w:t>
      басқарманың құзыретіне жататын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Комитеттің құзыретіне жататын мәселелерге қатысты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мемлекет пен азаматтық қоғамның өзара іс-қимылы аясындағы мемлекеттік саясаттың негізгі бағыттарын іске асыруды қамтамасыз ету;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Комитеттің құзыреті шегінде Мемлекеттік органдар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өзге де функцияларды жүзеге асыру.</w:t>
      </w:r>
    </w:p>
    <w:p>
      <w:pPr>
        <w:spacing w:after="0"/>
        <w:ind w:left="0"/>
        <w:jc w:val="both"/>
      </w:pPr>
      <w:r>
        <w:rPr>
          <w:rFonts w:ascii="Times New Roman"/>
          <w:b w:val="false"/>
          <w:i w:val="false"/>
          <w:color w:val="000000"/>
          <w:sz w:val="28"/>
        </w:rPr>
        <w:t>
      Қоғамдық-саяси жұмыс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қоғамдық медиаторды сайлау қағидаларын әзірлеу;</w:t>
      </w:r>
    </w:p>
    <w:p>
      <w:pPr>
        <w:spacing w:after="0"/>
        <w:ind w:left="0"/>
        <w:jc w:val="both"/>
      </w:pPr>
      <w:r>
        <w:rPr>
          <w:rFonts w:ascii="Times New Roman"/>
          <w:b w:val="false"/>
          <w:i w:val="false"/>
          <w:color w:val="000000"/>
          <w:sz w:val="28"/>
        </w:rPr>
        <w:t>
      қоғамдық медиаторлар тізілімін жүргізу қағидаларын әзірлеу;</w:t>
      </w:r>
    </w:p>
    <w:p>
      <w:pPr>
        <w:spacing w:after="0"/>
        <w:ind w:left="0"/>
        <w:jc w:val="both"/>
      </w:pPr>
      <w:r>
        <w:rPr>
          <w:rFonts w:ascii="Times New Roman"/>
          <w:b w:val="false"/>
          <w:i w:val="false"/>
          <w:color w:val="000000"/>
          <w:sz w:val="28"/>
        </w:rPr>
        <w:t>
      медиаторлар ұйымдарының қызметін үйлестіру;</w:t>
      </w:r>
    </w:p>
    <w:p>
      <w:pPr>
        <w:spacing w:after="0"/>
        <w:ind w:left="0"/>
        <w:jc w:val="both"/>
      </w:pPr>
      <w:r>
        <w:rPr>
          <w:rFonts w:ascii="Times New Roman"/>
          <w:b w:val="false"/>
          <w:i w:val="false"/>
          <w:color w:val="000000"/>
          <w:sz w:val="28"/>
        </w:rPr>
        <w:t>
      өз құзыреті шегінде медиация мәселелері бойынша нормативтік құқықтық актілерді әзірлеу;</w:t>
      </w:r>
    </w:p>
    <w:p>
      <w:pPr>
        <w:spacing w:after="0"/>
        <w:ind w:left="0"/>
        <w:jc w:val="both"/>
      </w:pPr>
      <w:r>
        <w:rPr>
          <w:rFonts w:ascii="Times New Roman"/>
          <w:b w:val="false"/>
          <w:i w:val="false"/>
          <w:color w:val="000000"/>
          <w:sz w:val="28"/>
        </w:rPr>
        <w:t>
      қоғамдық сананы жаңғырту саласындағы мемлекеттік саясатты іске асыру жөніндегі жобалар мен жоспарларды әзірлеу;</w:t>
      </w:r>
    </w:p>
    <w:p>
      <w:pPr>
        <w:spacing w:after="0"/>
        <w:ind w:left="0"/>
        <w:jc w:val="both"/>
      </w:pPr>
      <w:r>
        <w:rPr>
          <w:rFonts w:ascii="Times New Roman"/>
          <w:b w:val="false"/>
          <w:i w:val="false"/>
          <w:color w:val="000000"/>
          <w:sz w:val="28"/>
        </w:rPr>
        <w:t>
      бейбіт жиналыстарды ұйымдастырушының айырым белгілерінің нысандарын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Комитеттің құзыреті шегінде мемлекеттік саясатты ішкі саяси тұрақтылық салаларында іске асыруды қамтамасыз ету;</w:t>
      </w:r>
    </w:p>
    <w:p>
      <w:pPr>
        <w:spacing w:after="0"/>
        <w:ind w:left="0"/>
        <w:jc w:val="both"/>
      </w:pPr>
      <w:r>
        <w:rPr>
          <w:rFonts w:ascii="Times New Roman"/>
          <w:b w:val="false"/>
          <w:i w:val="false"/>
          <w:color w:val="000000"/>
          <w:sz w:val="28"/>
        </w:rPr>
        <w:t>
      қоғамдық сананы жаңғырту саласындағы бағдарламалар мен жобаларды іске асыру жөніндегі қызметті үйлестіру;</w:t>
      </w:r>
    </w:p>
    <w:p>
      <w:pPr>
        <w:spacing w:after="0"/>
        <w:ind w:left="0"/>
        <w:jc w:val="both"/>
      </w:pPr>
      <w:r>
        <w:rPr>
          <w:rFonts w:ascii="Times New Roman"/>
          <w:b w:val="false"/>
          <w:i w:val="false"/>
          <w:color w:val="000000"/>
          <w:sz w:val="28"/>
        </w:rPr>
        <w:t>
      қоғамдық сананы жаңғырту саласындағы қызметті әдістемелік қамтамасыз етуді жүзеге асыру;</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органдарының қоғамдық сананы жаңғырту саласындағы жобаларын іске асыру мәселелері жөніндегі қызметін үйлестіру және оларға әдістемелік басшылық жасау;</w:t>
      </w:r>
    </w:p>
    <w:p>
      <w:pPr>
        <w:spacing w:after="0"/>
        <w:ind w:left="0"/>
        <w:jc w:val="both"/>
      </w:pPr>
      <w:r>
        <w:rPr>
          <w:rFonts w:ascii="Times New Roman"/>
          <w:b w:val="false"/>
          <w:i w:val="false"/>
          <w:color w:val="000000"/>
          <w:sz w:val="28"/>
        </w:rPr>
        <w:t>
      қоғамдық сананы жаңғырту мәселелері бойынша мемлекеттік әлеуметтік тапсырысты және үкіметтік емес ұйымдарға арналған гранттарды қалыптастыруға және іске асыруға қатысу;</w:t>
      </w:r>
    </w:p>
    <w:p>
      <w:pPr>
        <w:spacing w:after="0"/>
        <w:ind w:left="0"/>
        <w:jc w:val="both"/>
      </w:pPr>
      <w:r>
        <w:rPr>
          <w:rFonts w:ascii="Times New Roman"/>
          <w:b w:val="false"/>
          <w:i w:val="false"/>
          <w:color w:val="000000"/>
          <w:sz w:val="28"/>
        </w:rPr>
        <w:t>
      қоғамдық сананы жаңғырту саласындағы мемлекеттік саясатты қалыптастыру бойынша ұсыныстарды тұжырымдау;</w:t>
      </w:r>
    </w:p>
    <w:p>
      <w:pPr>
        <w:spacing w:after="0"/>
        <w:ind w:left="0"/>
        <w:jc w:val="both"/>
      </w:pPr>
      <w:r>
        <w:rPr>
          <w:rFonts w:ascii="Times New Roman"/>
          <w:b w:val="false"/>
          <w:i w:val="false"/>
          <w:color w:val="000000"/>
          <w:sz w:val="28"/>
        </w:rPr>
        <w:t>
      қоғамдық сананы жаңғырту саласындағы мемлекеттік саясатты үйлестіру және іске асыру;</w:t>
      </w:r>
    </w:p>
    <w:p>
      <w:pPr>
        <w:spacing w:after="0"/>
        <w:ind w:left="0"/>
        <w:jc w:val="both"/>
      </w:pPr>
      <w:r>
        <w:rPr>
          <w:rFonts w:ascii="Times New Roman"/>
          <w:b w:val="false"/>
          <w:i w:val="false"/>
          <w:color w:val="000000"/>
          <w:sz w:val="28"/>
        </w:rPr>
        <w:t>
      "Ұлттық рухани жаңғыру" ұлттық жобасын үйлестіру және іске асыру;</w:t>
      </w:r>
    </w:p>
    <w:p>
      <w:pPr>
        <w:spacing w:after="0"/>
        <w:ind w:left="0"/>
        <w:jc w:val="both"/>
      </w:pPr>
      <w:r>
        <w:rPr>
          <w:rFonts w:ascii="Times New Roman"/>
          <w:b w:val="false"/>
          <w:i w:val="false"/>
          <w:color w:val="000000"/>
          <w:sz w:val="28"/>
        </w:rPr>
        <w:t>
      қоғамдық сананы жаңғырту шеңберінде іске асырылатын жобалар мен іс-шараларға қатысты ақпараттық кеңістіктің (электрондық және баспа БАҚ, интернет-басылымдар, әлеуметтік желілер және басқалар) мониторингін жүзеге асыру;</w:t>
      </w:r>
    </w:p>
    <w:p>
      <w:pPr>
        <w:spacing w:after="0"/>
        <w:ind w:left="0"/>
        <w:jc w:val="both"/>
      </w:pPr>
      <w:r>
        <w:rPr>
          <w:rFonts w:ascii="Times New Roman"/>
          <w:b w:val="false"/>
          <w:i w:val="false"/>
          <w:color w:val="000000"/>
          <w:sz w:val="28"/>
        </w:rPr>
        <w:t>
      қоғамдық сананы жаңғырту саласындағы бағдарламалар мен жобаларды іске асыру мәселелері бойынша түсіндіру жұмыстарын жүзеге асыру;</w:t>
      </w:r>
    </w:p>
    <w:p>
      <w:pPr>
        <w:spacing w:after="0"/>
        <w:ind w:left="0"/>
        <w:jc w:val="both"/>
      </w:pPr>
      <w:r>
        <w:rPr>
          <w:rFonts w:ascii="Times New Roman"/>
          <w:b w:val="false"/>
          <w:i w:val="false"/>
          <w:color w:val="000000"/>
          <w:sz w:val="28"/>
        </w:rPr>
        <w:t>
      қоғамдық сананы жаңғырту мәселелері бойынша ведомствоаралық өзара іс-қимылды үйлестіру;</w:t>
      </w:r>
    </w:p>
    <w:p>
      <w:pPr>
        <w:spacing w:after="0"/>
        <w:ind w:left="0"/>
        <w:jc w:val="both"/>
      </w:pPr>
      <w:r>
        <w:rPr>
          <w:rFonts w:ascii="Times New Roman"/>
          <w:b w:val="false"/>
          <w:i w:val="false"/>
          <w:color w:val="000000"/>
          <w:sz w:val="28"/>
        </w:rPr>
        <w:t>
      қоғамдық сананы жаңғыртуға бағытталған халықаралық, республикалық және басқа іс-шараларды өткізуді ұйымдастыру;</w:t>
      </w:r>
    </w:p>
    <w:p>
      <w:pPr>
        <w:spacing w:after="0"/>
        <w:ind w:left="0"/>
        <w:jc w:val="both"/>
      </w:pPr>
      <w:r>
        <w:rPr>
          <w:rFonts w:ascii="Times New Roman"/>
          <w:b w:val="false"/>
          <w:i w:val="false"/>
          <w:color w:val="000000"/>
          <w:sz w:val="28"/>
        </w:rPr>
        <w:t>
      жетекшілік ететін мәселелер бойынша мемлекеттік сатып алу саласындағы қызметті жүзеге асыру;</w:t>
      </w:r>
    </w:p>
    <w:p>
      <w:pPr>
        <w:spacing w:after="0"/>
        <w:ind w:left="0"/>
        <w:jc w:val="both"/>
      </w:pPr>
      <w:r>
        <w:rPr>
          <w:rFonts w:ascii="Times New Roman"/>
          <w:b w:val="false"/>
          <w:i w:val="false"/>
          <w:color w:val="000000"/>
          <w:sz w:val="28"/>
        </w:rPr>
        <w:t>
      Комитеттің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қоғамдық сананы жаңғырту мәселелері бойынша коммерциялық емес және үкіметтік емес ұйымдармен өзара іс-қимылды жүзеге асыру;</w:t>
      </w:r>
    </w:p>
    <w:p>
      <w:pPr>
        <w:spacing w:after="0"/>
        <w:ind w:left="0"/>
        <w:jc w:val="both"/>
      </w:pPr>
      <w:r>
        <w:rPr>
          <w:rFonts w:ascii="Times New Roman"/>
          <w:b w:val="false"/>
          <w:i w:val="false"/>
          <w:color w:val="000000"/>
          <w:sz w:val="28"/>
        </w:rPr>
        <w:t>
      қоғамдық сананы жаңғырту саласында қоғамдық коммуникацияларды дамытуға жәрдемдесу;</w:t>
      </w:r>
    </w:p>
    <w:p>
      <w:pPr>
        <w:spacing w:after="0"/>
        <w:ind w:left="0"/>
        <w:jc w:val="both"/>
      </w:pPr>
      <w:r>
        <w:rPr>
          <w:rFonts w:ascii="Times New Roman"/>
          <w:b w:val="false"/>
          <w:i w:val="false"/>
          <w:color w:val="000000"/>
          <w:sz w:val="28"/>
        </w:rPr>
        <w:t>
      қоғамдық сананы жаңғырту бағдарламасының бағыттары мен арнайы жобалары бойынша ақпараттық материалдарды таратуды және оларды түсіндіруді қамтамасыз ету;</w:t>
      </w:r>
    </w:p>
    <w:p>
      <w:pPr>
        <w:spacing w:after="0"/>
        <w:ind w:left="0"/>
        <w:jc w:val="both"/>
      </w:pPr>
      <w:r>
        <w:rPr>
          <w:rFonts w:ascii="Times New Roman"/>
          <w:b w:val="false"/>
          <w:i w:val="false"/>
          <w:color w:val="000000"/>
          <w:sz w:val="28"/>
        </w:rPr>
        <w:t>
      Комитеттің құзыреті шеңберінде нысаналы индикаторларға, көрсеткіштерге қол жеткізу, мемлекеттік жоспарлау жүйесі құжаттарының іс-шараларын сапалы және уақтылы орындау бойынша жұмысты қамтамасыз ету;</w:t>
      </w:r>
    </w:p>
    <w:p>
      <w:pPr>
        <w:spacing w:after="0"/>
        <w:ind w:left="0"/>
        <w:jc w:val="both"/>
      </w:pPr>
      <w:r>
        <w:rPr>
          <w:rFonts w:ascii="Times New Roman"/>
          <w:b w:val="false"/>
          <w:i w:val="false"/>
          <w:color w:val="000000"/>
          <w:sz w:val="28"/>
        </w:rPr>
        <w:t>
      Комитеттің құзыреті шегінде Министрліктің стратегиялық және операциялық жоспарын әзірлеуге қатысу және оның іске асырылу мониторингін қамтамасыз ету;</w:t>
      </w:r>
    </w:p>
    <w:p>
      <w:pPr>
        <w:spacing w:after="0"/>
        <w:ind w:left="0"/>
        <w:jc w:val="both"/>
      </w:pPr>
      <w:r>
        <w:rPr>
          <w:rFonts w:ascii="Times New Roman"/>
          <w:b w:val="false"/>
          <w:i w:val="false"/>
          <w:color w:val="000000"/>
          <w:sz w:val="28"/>
        </w:rPr>
        <w:t>
      қоғамдық сананы жаңғырту саласында іске асырылатын жобаларды түзету мақсатында қоғамдық пікірге кешенді зерттеулер жүргізуді үйлестіру;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ақпараттық-талдамалық материалдарды әзірлеу;</w:t>
      </w:r>
    </w:p>
    <w:p>
      <w:pPr>
        <w:spacing w:after="0"/>
        <w:ind w:left="0"/>
        <w:jc w:val="both"/>
      </w:pPr>
      <w:r>
        <w:rPr>
          <w:rFonts w:ascii="Times New Roman"/>
          <w:b w:val="false"/>
          <w:i w:val="false"/>
          <w:color w:val="000000"/>
          <w:sz w:val="28"/>
        </w:rPr>
        <w:t>
      мемлекеттік бағдарламалар мен ұлттық жобаларды іске асыру барысына әсер ететін факторларды талдау, ұсынымдар әзірлеу;</w:t>
      </w:r>
    </w:p>
    <w:p>
      <w:pPr>
        <w:spacing w:after="0"/>
        <w:ind w:left="0"/>
        <w:jc w:val="both"/>
      </w:pPr>
      <w:r>
        <w:rPr>
          <w:rFonts w:ascii="Times New Roman"/>
          <w:b w:val="false"/>
          <w:i w:val="false"/>
          <w:color w:val="000000"/>
          <w:sz w:val="28"/>
        </w:rPr>
        <w:t>
      басым бағыттарды қалыптастыруға және мемлекеттік гранттардың тиімділігін бағалауды жүргізуге қатысу және басқарманың құзыретіне жататын мәселелер бойынша оператордың мемлекеттік гранттардың іске асырылу нәтижелері туралы есебін қарау;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әлеуметтік тапсырысты қалыптастыруға, іске асырылуын мониторингтеуге және олардың нәтижелерін бағалауға қатысу;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әріптестерді конкурстық іріктеуді жүргізуге қатысу және стратегиялық әріптестікті іске асыруға арналған мемлекеттік тапсырысты жүзеге асыру қағидаларына сәйкес олармен шарттар жасасу;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медиация жүйесінің жұмыс істеуін және дамуын қамтамасыз ету;</w:t>
      </w:r>
    </w:p>
    <w:p>
      <w:pPr>
        <w:spacing w:after="0"/>
        <w:ind w:left="0"/>
        <w:jc w:val="both"/>
      </w:pPr>
      <w:r>
        <w:rPr>
          <w:rFonts w:ascii="Times New Roman"/>
          <w:b w:val="false"/>
          <w:i w:val="false"/>
          <w:color w:val="000000"/>
          <w:sz w:val="28"/>
        </w:rPr>
        <w:t>
      медиаторлар ұйымдары, медиацияны қолданудың тетіктері, негіздері мен шарттары туралы халықты хабардар етуді қамтамасыз ету;</w:t>
      </w:r>
    </w:p>
    <w:p>
      <w:pPr>
        <w:spacing w:after="0"/>
        <w:ind w:left="0"/>
        <w:jc w:val="both"/>
      </w:pPr>
      <w:r>
        <w:rPr>
          <w:rFonts w:ascii="Times New Roman"/>
          <w:b w:val="false"/>
          <w:i w:val="false"/>
          <w:color w:val="000000"/>
          <w:sz w:val="28"/>
        </w:rPr>
        <w:t>
      медиаторлар ұйымдарының тізілімін жүргізу;</w:t>
      </w:r>
    </w:p>
    <w:p>
      <w:pPr>
        <w:spacing w:after="0"/>
        <w:ind w:left="0"/>
        <w:jc w:val="both"/>
      </w:pPr>
      <w:r>
        <w:rPr>
          <w:rFonts w:ascii="Times New Roman"/>
          <w:b w:val="false"/>
          <w:i w:val="false"/>
          <w:color w:val="000000"/>
          <w:sz w:val="28"/>
        </w:rPr>
        <w:t>
      медиаторлар ұйымдарының қызметін үйлестіру;</w:t>
      </w:r>
    </w:p>
    <w:p>
      <w:pPr>
        <w:spacing w:after="0"/>
        <w:ind w:left="0"/>
        <w:jc w:val="both"/>
      </w:pPr>
      <w:r>
        <w:rPr>
          <w:rFonts w:ascii="Times New Roman"/>
          <w:b w:val="false"/>
          <w:i w:val="false"/>
          <w:color w:val="000000"/>
          <w:sz w:val="28"/>
        </w:rPr>
        <w:t>
      медиатордың қызметін кәсіби негізде жүзеге асыратын отставкадағы судьялардың тізілімін жүргізу;</w:t>
      </w:r>
    </w:p>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p>
      <w:pPr>
        <w:spacing w:after="0"/>
        <w:ind w:left="0"/>
        <w:jc w:val="both"/>
      </w:pPr>
      <w:r>
        <w:rPr>
          <w:rFonts w:ascii="Times New Roman"/>
          <w:b w:val="false"/>
          <w:i w:val="false"/>
          <w:color w:val="000000"/>
          <w:sz w:val="28"/>
        </w:rPr>
        <w:t>
      медиация мәселелерін реттейтін заңнаманы жетілдіру бойынша мониторингті жүзеге асыру және ұсыныстар әзірлеу;</w:t>
      </w:r>
    </w:p>
    <w:p>
      <w:pPr>
        <w:spacing w:after="0"/>
        <w:ind w:left="0"/>
        <w:jc w:val="both"/>
      </w:pPr>
      <w:r>
        <w:rPr>
          <w:rFonts w:ascii="Times New Roman"/>
          <w:b w:val="false"/>
          <w:i w:val="false"/>
          <w:color w:val="000000"/>
          <w:sz w:val="28"/>
        </w:rPr>
        <w:t>
      басқарманың құзыреті шегінде медиацияны дамытуға және үйлестіруге қолдау көрсету;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Комитеттің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басқарма мәселелері бойынша мемлекеттік әлеуметтік тапсырысты қалыптастыруға, іске асыруға, іске асыру мониторингіне және нәтижелерін бағалауға қатысу;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Комитеттің құзыретіне жататын мәселелерге қатысты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саясаттың негізгі бағыттарын іске асыруды қамтамасыз ету;</w:t>
      </w:r>
    </w:p>
    <w:p>
      <w:pPr>
        <w:spacing w:after="0"/>
        <w:ind w:left="0"/>
        <w:jc w:val="both"/>
      </w:pPr>
      <w:r>
        <w:rPr>
          <w:rFonts w:ascii="Times New Roman"/>
          <w:b w:val="false"/>
          <w:i w:val="false"/>
          <w:color w:val="000000"/>
          <w:sz w:val="28"/>
        </w:rPr>
        <w:t>
      Комитеттің құзыреті шегінде Мемлекеттік органдар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өзге де функцияларды жүзеге асыру.</w:t>
      </w:r>
    </w:p>
    <w:p>
      <w:pPr>
        <w:spacing w:after="0"/>
        <w:ind w:left="0"/>
        <w:jc w:val="both"/>
      </w:pPr>
      <w:r>
        <w:rPr>
          <w:rFonts w:ascii="Times New Roman"/>
          <w:b w:val="false"/>
          <w:i w:val="false"/>
          <w:color w:val="000000"/>
          <w:sz w:val="28"/>
        </w:rPr>
        <w:t>
      Қайырымдылық және волонтерлік мәселелері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волонтерлік қызметті есепке алу тізілімін жүргізу жөніндегі үлгілік қағидаларды әзірлеу;</w:t>
      </w:r>
    </w:p>
    <w:p>
      <w:pPr>
        <w:spacing w:after="0"/>
        <w:ind w:left="0"/>
        <w:jc w:val="both"/>
      </w:pPr>
      <w:r>
        <w:rPr>
          <w:rFonts w:ascii="Times New Roman"/>
          <w:b w:val="false"/>
          <w:i w:val="false"/>
          <w:color w:val="000000"/>
          <w:sz w:val="28"/>
        </w:rPr>
        <w:t>
      волонтерлік бағдарламаларды (жобаларды) және волонтерлік акцияларды іске асыру мониторингін жүзеге асырудың үлгілік қағидаларын әзірлеу;</w:t>
      </w:r>
    </w:p>
    <w:p>
      <w:pPr>
        <w:spacing w:after="0"/>
        <w:ind w:left="0"/>
        <w:jc w:val="both"/>
      </w:pPr>
      <w:r>
        <w:rPr>
          <w:rFonts w:ascii="Times New Roman"/>
          <w:b w:val="false"/>
          <w:i w:val="false"/>
          <w:color w:val="000000"/>
          <w:sz w:val="28"/>
        </w:rPr>
        <w:t>
      волонтерлік қызметтің мониторингін жүзеге асыру қағидаларын әзірлеу;</w:t>
      </w:r>
    </w:p>
    <w:p>
      <w:pPr>
        <w:spacing w:after="0"/>
        <w:ind w:left="0"/>
        <w:jc w:val="both"/>
      </w:pPr>
      <w:r>
        <w:rPr>
          <w:rFonts w:ascii="Times New Roman"/>
          <w:b w:val="false"/>
          <w:i w:val="false"/>
          <w:color w:val="000000"/>
          <w:sz w:val="28"/>
        </w:rPr>
        <w:t>
      "Жыл волонтері" халықаралық сыйлығын беру қағидаларын әзірлеу;</w:t>
      </w:r>
    </w:p>
    <w:p>
      <w:pPr>
        <w:spacing w:after="0"/>
        <w:ind w:left="0"/>
        <w:jc w:val="both"/>
      </w:pPr>
      <w:r>
        <w:rPr>
          <w:rFonts w:ascii="Times New Roman"/>
          <w:b w:val="false"/>
          <w:i w:val="false"/>
          <w:color w:val="000000"/>
          <w:sz w:val="28"/>
        </w:rPr>
        <w:t>
      қайырымдылық саласындағы мемлекеттік саясатты іске асыру;</w:t>
      </w:r>
    </w:p>
    <w:p>
      <w:pPr>
        <w:spacing w:after="0"/>
        <w:ind w:left="0"/>
        <w:jc w:val="both"/>
      </w:pPr>
      <w:r>
        <w:rPr>
          <w:rFonts w:ascii="Times New Roman"/>
          <w:b w:val="false"/>
          <w:i w:val="false"/>
          <w:color w:val="000000"/>
          <w:sz w:val="28"/>
        </w:rPr>
        <w:t>
      қайырымдылық саласында құрметті атақ беру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волонтерлік қызмет саласындағы заңнаманың орындалуына мониторингті жүзеге асыру;</w:t>
      </w:r>
    </w:p>
    <w:p>
      <w:pPr>
        <w:spacing w:after="0"/>
        <w:ind w:left="0"/>
        <w:jc w:val="both"/>
      </w:pPr>
      <w:r>
        <w:rPr>
          <w:rFonts w:ascii="Times New Roman"/>
          <w:b w:val="false"/>
          <w:i w:val="false"/>
          <w:color w:val="000000"/>
          <w:sz w:val="28"/>
        </w:rPr>
        <w:t>
      волонтерлік қызмет саласын реттейтін заңнаманы жетілдіру мәселелері бойынша ұсыныстар әзірлеу және енгізу;</w:t>
      </w:r>
    </w:p>
    <w:p>
      <w:pPr>
        <w:spacing w:after="0"/>
        <w:ind w:left="0"/>
        <w:jc w:val="both"/>
      </w:pPr>
      <w:r>
        <w:rPr>
          <w:rFonts w:ascii="Times New Roman"/>
          <w:b w:val="false"/>
          <w:i w:val="false"/>
          <w:color w:val="000000"/>
          <w:sz w:val="28"/>
        </w:rPr>
        <w:t>
      волонтерлік қызметті дамыту саласында мемлекеттік органдардың қызметін әдістемелік сүйемелдеуді үйлестіру және ұйымдастыру;</w:t>
      </w:r>
    </w:p>
    <w:p>
      <w:pPr>
        <w:spacing w:after="0"/>
        <w:ind w:left="0"/>
        <w:jc w:val="both"/>
      </w:pPr>
      <w:r>
        <w:rPr>
          <w:rFonts w:ascii="Times New Roman"/>
          <w:b w:val="false"/>
          <w:i w:val="false"/>
          <w:color w:val="000000"/>
          <w:sz w:val="28"/>
        </w:rPr>
        <w:t>
      Қазақстан Республикасында волонтерлік қызмет туралы ақпаратты жинауды және қорытындылауды жүзеге асыру;</w:t>
      </w:r>
    </w:p>
    <w:p>
      <w:pPr>
        <w:spacing w:after="0"/>
        <w:ind w:left="0"/>
        <w:jc w:val="both"/>
      </w:pPr>
      <w:r>
        <w:rPr>
          <w:rFonts w:ascii="Times New Roman"/>
          <w:b w:val="false"/>
          <w:i w:val="false"/>
          <w:color w:val="000000"/>
          <w:sz w:val="28"/>
        </w:rPr>
        <w:t>
      волонтерлік ұйымдар мен волонтерлерді волонтерлік бағдарламаларды (жобаларды) іске асыруға және волонтерлік акцияларды өткізуге қатысуға тарту тәртібі бойынша ұсынымдар әзірлеу;</w:t>
      </w:r>
    </w:p>
    <w:p>
      <w:pPr>
        <w:spacing w:after="0"/>
        <w:ind w:left="0"/>
        <w:jc w:val="both"/>
      </w:pPr>
      <w:r>
        <w:rPr>
          <w:rFonts w:ascii="Times New Roman"/>
          <w:b w:val="false"/>
          <w:i w:val="false"/>
          <w:color w:val="000000"/>
          <w:sz w:val="28"/>
        </w:rPr>
        <w:t>
      волонтерлік қызмет саласында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қайырымдылық саласындағы заңнаманың орындалуына мониторингті жүзеге асыру;</w:t>
      </w:r>
    </w:p>
    <w:p>
      <w:pPr>
        <w:spacing w:after="0"/>
        <w:ind w:left="0"/>
        <w:jc w:val="both"/>
      </w:pPr>
      <w:r>
        <w:rPr>
          <w:rFonts w:ascii="Times New Roman"/>
          <w:b w:val="false"/>
          <w:i w:val="false"/>
          <w:color w:val="000000"/>
          <w:sz w:val="28"/>
        </w:rPr>
        <w:t>
      қайырымдылық саласындағы заңнаманы жетілдіру мәселелері бойынша ұсыныстар әзірлеу және енгізу;</w:t>
      </w:r>
    </w:p>
    <w:p>
      <w:pPr>
        <w:spacing w:after="0"/>
        <w:ind w:left="0"/>
        <w:jc w:val="both"/>
      </w:pPr>
      <w:r>
        <w:rPr>
          <w:rFonts w:ascii="Times New Roman"/>
          <w:b w:val="false"/>
          <w:i w:val="false"/>
          <w:color w:val="000000"/>
          <w:sz w:val="28"/>
        </w:rPr>
        <w:t>
      Үкімет жанынан қайырымдылық бойынша консультативтік-кеңесші органның жұмысын ұйымдастыру;</w:t>
      </w:r>
    </w:p>
    <w:p>
      <w:pPr>
        <w:spacing w:after="0"/>
        <w:ind w:left="0"/>
        <w:jc w:val="both"/>
      </w:pPr>
      <w:r>
        <w:rPr>
          <w:rFonts w:ascii="Times New Roman"/>
          <w:b w:val="false"/>
          <w:i w:val="false"/>
          <w:color w:val="000000"/>
          <w:sz w:val="28"/>
        </w:rPr>
        <w:t>
      қайырымдылық және өзге де ұйымдармен қайырымдылық саласын жетілдіру мәселелері бойынша өзара іс-қимыл жасау;</w:t>
      </w:r>
    </w:p>
    <w:p>
      <w:pPr>
        <w:spacing w:after="0"/>
        <w:ind w:left="0"/>
        <w:jc w:val="both"/>
      </w:pPr>
      <w:r>
        <w:rPr>
          <w:rFonts w:ascii="Times New Roman"/>
          <w:b w:val="false"/>
          <w:i w:val="false"/>
          <w:color w:val="000000"/>
          <w:sz w:val="28"/>
        </w:rPr>
        <w:t>
      Комитеттің құзыреті шегінде қайырымдылықты дамытуға және үйлестіруге қолдау көрсету;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Комитеттің құзыреті шегінде шетелдік серіктестермен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Комитеттің құзыретіне жататын мәселелер бойынша келісімдер, меморандумдар мен шарттарды, оның ішінде халықаралық шарттарды әзірлеу және келісу;</w:t>
      </w:r>
    </w:p>
    <w:p>
      <w:pPr>
        <w:spacing w:after="0"/>
        <w:ind w:left="0"/>
        <w:jc w:val="both"/>
      </w:pPr>
      <w:r>
        <w:rPr>
          <w:rFonts w:ascii="Times New Roman"/>
          <w:b w:val="false"/>
          <w:i w:val="false"/>
          <w:color w:val="000000"/>
          <w:sz w:val="28"/>
        </w:rPr>
        <w:t>
      басқарма мәселелері бойынша мемлекеттік әлеуметтік тапсырысты қалыптастыруға, іске асыруға, іске асыру мониторингіне және нәтижелерін бағалауға қатысу;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мәселелерге қатысты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 пен азаматтық қоғамның өзара іс-қимылы аясындағы мемлекеттік саясаттың негізгі бағыттарын іске асыруды қамтамасыз ету;</w:t>
      </w:r>
    </w:p>
    <w:p>
      <w:pPr>
        <w:spacing w:after="0"/>
        <w:ind w:left="0"/>
        <w:jc w:val="both"/>
      </w:pPr>
      <w:r>
        <w:rPr>
          <w:rFonts w:ascii="Times New Roman"/>
          <w:b w:val="false"/>
          <w:i w:val="false"/>
          <w:color w:val="000000"/>
          <w:sz w:val="28"/>
        </w:rPr>
        <w:t>
      Комитеттің құзыреті шегінде Мемлекеттік органдар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қайырымдылық саласындағы жеке, заңды тұлғалармен және мемлекеттік органдармен өзара іс-қимыл жасасу;</w:t>
      </w:r>
    </w:p>
    <w:p>
      <w:pPr>
        <w:spacing w:after="0"/>
        <w:ind w:left="0"/>
        <w:jc w:val="both"/>
      </w:pPr>
      <w:r>
        <w:rPr>
          <w:rFonts w:ascii="Times New Roman"/>
          <w:b w:val="false"/>
          <w:i w:val="false"/>
          <w:color w:val="000000"/>
          <w:sz w:val="28"/>
        </w:rPr>
        <w:t>
      волонтерлік қызметті ұйымдастыру бөлігінде орталық және жергілікті атқарушы органдардың қызметін үйлестіру;</w:t>
      </w:r>
    </w:p>
    <w:p>
      <w:pPr>
        <w:spacing w:after="0"/>
        <w:ind w:left="0"/>
        <w:jc w:val="both"/>
      </w:pPr>
      <w:r>
        <w:rPr>
          <w:rFonts w:ascii="Times New Roman"/>
          <w:b w:val="false"/>
          <w:i w:val="false"/>
          <w:color w:val="000000"/>
          <w:sz w:val="28"/>
        </w:rPr>
        <w:t>
      қайырымдылық саласында құрметті атақ беру;</w:t>
      </w:r>
    </w:p>
    <w:p>
      <w:pPr>
        <w:spacing w:after="0"/>
        <w:ind w:left="0"/>
        <w:jc w:val="both"/>
      </w:pPr>
      <w:r>
        <w:rPr>
          <w:rFonts w:ascii="Times New Roman"/>
          <w:b w:val="false"/>
          <w:i w:val="false"/>
          <w:color w:val="000000"/>
          <w:sz w:val="28"/>
        </w:rPr>
        <w:t>
      волонтерлік қызметті есепке алу тізілімін жүргізу;</w:t>
      </w:r>
    </w:p>
    <w:p>
      <w:pPr>
        <w:spacing w:after="0"/>
        <w:ind w:left="0"/>
        <w:jc w:val="both"/>
      </w:pPr>
      <w:r>
        <w:rPr>
          <w:rFonts w:ascii="Times New Roman"/>
          <w:b w:val="false"/>
          <w:i w:val="false"/>
          <w:color w:val="000000"/>
          <w:sz w:val="28"/>
        </w:rPr>
        <w:t>
      өзінің интернет-ресурсында волонтерлік қызметті есепке алу тізілімін орналастыру;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Республикасының Президенті, Қазақстан Республикасының Үкіметі және қызметтік сипаттағы өзге де құжаттардан туындайтын мемлекеттік органның басшы лауазымды адамдары тапсырмаларының орындалуына ішкі бақылау жүргізу;</w:t>
      </w:r>
    </w:p>
    <w:p>
      <w:pPr>
        <w:spacing w:after="0"/>
        <w:ind w:left="0"/>
        <w:jc w:val="both"/>
      </w:pPr>
      <w:r>
        <w:rPr>
          <w:rFonts w:ascii="Times New Roman"/>
          <w:b w:val="false"/>
          <w:i w:val="false"/>
          <w:color w:val="000000"/>
          <w:sz w:val="28"/>
        </w:rPr>
        <w:t>
      басым бағыттарды қалыптастыруға және мемлекеттік гранттардың тиімділігін бағалауды жүргізуге қатысу және басқарманың құзыретіне жататын мәселелер бойынша оператордың мемлекеттік гранттардың іске асырылу нәтижелері туралы есебін қарау;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әлеуметтік тапсырысты қалыптастыруға, іске асырылуын мониторингтеуге және олардың нәтижелерін бағалауға қатысу;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әріптестерді конкурстық іріктеуді жүргізуге қатысу және стратегиялық әріптестікті іске асыруға арналған мемлекеттік тапсырысты жүзеге асыру қағидаларына сәйкес олармен шарттар жасасу;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Ақпарат және қоғамдық даму министрінің 29.06.2023 </w:t>
      </w:r>
      <w:r>
        <w:rPr>
          <w:rFonts w:ascii="Times New Roman"/>
          <w:b w:val="false"/>
          <w:i w:val="false"/>
          <w:color w:val="ff0000"/>
          <w:sz w:val="28"/>
        </w:rPr>
        <w:t>№ 265-НҚ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16. Құқықтары мен міндеттері:</w:t>
      </w:r>
    </w:p>
    <w:bookmarkEnd w:id="35"/>
    <w:bookmarkStart w:name="z38" w:id="36"/>
    <w:p>
      <w:pPr>
        <w:spacing w:after="0"/>
        <w:ind w:left="0"/>
        <w:jc w:val="both"/>
      </w:pPr>
      <w:r>
        <w:rPr>
          <w:rFonts w:ascii="Times New Roman"/>
          <w:b w:val="false"/>
          <w:i w:val="false"/>
          <w:color w:val="000000"/>
          <w:sz w:val="28"/>
        </w:rPr>
        <w:t>
      1) өз құзыреті шегінде құқықтық актілерді қабылдау;</w:t>
      </w:r>
    </w:p>
    <w:bookmarkEnd w:id="36"/>
    <w:bookmarkStart w:name="z39" w:id="37"/>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ақпаратты және материалдарды сұрату және алу;</w:t>
      </w:r>
    </w:p>
    <w:bookmarkEnd w:id="37"/>
    <w:bookmarkStart w:name="z40" w:id="38"/>
    <w:p>
      <w:pPr>
        <w:spacing w:after="0"/>
        <w:ind w:left="0"/>
        <w:jc w:val="both"/>
      </w:pPr>
      <w:r>
        <w:rPr>
          <w:rFonts w:ascii="Times New Roman"/>
          <w:b w:val="false"/>
          <w:i w:val="false"/>
          <w:color w:val="000000"/>
          <w:sz w:val="28"/>
        </w:rPr>
        <w:t>
      3) Қазақстан Республикасының заңнамасын сақтау;</w:t>
      </w:r>
    </w:p>
    <w:bookmarkEnd w:id="38"/>
    <w:bookmarkStart w:name="z41" w:id="39"/>
    <w:p>
      <w:pPr>
        <w:spacing w:after="0"/>
        <w:ind w:left="0"/>
        <w:jc w:val="both"/>
      </w:pPr>
      <w:r>
        <w:rPr>
          <w:rFonts w:ascii="Times New Roman"/>
          <w:b w:val="false"/>
          <w:i w:val="false"/>
          <w:color w:val="000000"/>
          <w:sz w:val="28"/>
        </w:rPr>
        <w:t>
      4) Комитет жанында консультативтік-кеңесші органдарды құру;</w:t>
      </w:r>
    </w:p>
    <w:bookmarkEnd w:id="39"/>
    <w:bookmarkStart w:name="z42" w:id="40"/>
    <w:p>
      <w:pPr>
        <w:spacing w:after="0"/>
        <w:ind w:left="0"/>
        <w:jc w:val="both"/>
      </w:pPr>
      <w:r>
        <w:rPr>
          <w:rFonts w:ascii="Times New Roman"/>
          <w:b w:val="false"/>
          <w:i w:val="false"/>
          <w:color w:val="000000"/>
          <w:sz w:val="28"/>
        </w:rPr>
        <w:t>
      5) Комитеттің құзыреті шегінде іс-шараларды ұйымдастыру және жүргізу;</w:t>
      </w:r>
    </w:p>
    <w:bookmarkEnd w:id="40"/>
    <w:bookmarkStart w:name="z43" w:id="41"/>
    <w:p>
      <w:pPr>
        <w:spacing w:after="0"/>
        <w:ind w:left="0"/>
        <w:jc w:val="both"/>
      </w:pPr>
      <w:r>
        <w:rPr>
          <w:rFonts w:ascii="Times New Roman"/>
          <w:b w:val="false"/>
          <w:i w:val="false"/>
          <w:color w:val="000000"/>
          <w:sz w:val="28"/>
        </w:rPr>
        <w:t>
      6) азаматтық қоғамды дамытуға еңбегін сіңірген тұлғаларды мемлекеттік наградаларға ұсынуға ұсыныс енгізу;</w:t>
      </w:r>
    </w:p>
    <w:bookmarkEnd w:id="41"/>
    <w:bookmarkStart w:name="z44" w:id="42"/>
    <w:p>
      <w:pPr>
        <w:spacing w:after="0"/>
        <w:ind w:left="0"/>
        <w:jc w:val="both"/>
      </w:pPr>
      <w:r>
        <w:rPr>
          <w:rFonts w:ascii="Times New Roman"/>
          <w:b w:val="false"/>
          <w:i w:val="false"/>
          <w:color w:val="000000"/>
          <w:sz w:val="28"/>
        </w:rPr>
        <w:t>
      7) Мемлекеттік органдармен ұйымдар, соның ішінде халықаралық және лауазымды тұлғалармен қарым-қатынасты орнату;</w:t>
      </w:r>
    </w:p>
    <w:bookmarkEnd w:id="42"/>
    <w:bookmarkStart w:name="z45" w:id="43"/>
    <w:p>
      <w:pPr>
        <w:spacing w:after="0"/>
        <w:ind w:left="0"/>
        <w:jc w:val="both"/>
      </w:pPr>
      <w:r>
        <w:rPr>
          <w:rFonts w:ascii="Times New Roman"/>
          <w:b w:val="false"/>
          <w:i w:val="false"/>
          <w:color w:val="000000"/>
          <w:sz w:val="28"/>
        </w:rPr>
        <w:t>
      8) Қазақстан Республикасының қолданыстағы заңнамасында көзделген өзге де құқықтарды жүзеге асыру.</w:t>
      </w:r>
    </w:p>
    <w:bookmarkEnd w:id="43"/>
    <w:bookmarkStart w:name="z46" w:id="44"/>
    <w:p>
      <w:pPr>
        <w:spacing w:after="0"/>
        <w:ind w:left="0"/>
        <w:jc w:val="left"/>
      </w:pPr>
      <w:r>
        <w:rPr>
          <w:rFonts w:ascii="Times New Roman"/>
          <w:b/>
          <w:i w:val="false"/>
          <w:color w:val="000000"/>
        </w:rPr>
        <w:t xml:space="preserve"> 3-тарау. Комитет қызметін ұйымдастыру</w:t>
      </w:r>
    </w:p>
    <w:bookmarkEnd w:id="44"/>
    <w:bookmarkStart w:name="z47" w:id="45"/>
    <w:p>
      <w:pPr>
        <w:spacing w:after="0"/>
        <w:ind w:left="0"/>
        <w:jc w:val="both"/>
      </w:pPr>
      <w:r>
        <w:rPr>
          <w:rFonts w:ascii="Times New Roman"/>
          <w:b w:val="false"/>
          <w:i w:val="false"/>
          <w:color w:val="000000"/>
          <w:sz w:val="28"/>
        </w:rPr>
        <w:t>
      17. Комитетке басшылықты Комитетке жүктелген міндерттердің орындалуы және өз функцияларын жүзеге асыруы үшін дербес жауапты болатын Комитеттің төрағасы жүзеге асырады.</w:t>
      </w:r>
    </w:p>
    <w:bookmarkEnd w:id="45"/>
    <w:bookmarkStart w:name="z48" w:id="46"/>
    <w:p>
      <w:pPr>
        <w:spacing w:after="0"/>
        <w:ind w:left="0"/>
        <w:jc w:val="both"/>
      </w:pPr>
      <w:r>
        <w:rPr>
          <w:rFonts w:ascii="Times New Roman"/>
          <w:b w:val="false"/>
          <w:i w:val="false"/>
          <w:color w:val="000000"/>
          <w:sz w:val="28"/>
        </w:rPr>
        <w:t>
      18. Төрағаны Қазақстан Республикасының заңнамасында бекітілген тәртіппен Қазақстан Республикасының Ақпарат және қоғамдық даму министрі лауазымға тағайындайды және лауазымнан босатады.</w:t>
      </w:r>
    </w:p>
    <w:bookmarkEnd w:id="46"/>
    <w:bookmarkStart w:name="z49" w:id="47"/>
    <w:p>
      <w:pPr>
        <w:spacing w:after="0"/>
        <w:ind w:left="0"/>
        <w:jc w:val="both"/>
      </w:pPr>
      <w:r>
        <w:rPr>
          <w:rFonts w:ascii="Times New Roman"/>
          <w:b w:val="false"/>
          <w:i w:val="false"/>
          <w:color w:val="000000"/>
          <w:sz w:val="28"/>
        </w:rPr>
        <w:t xml:space="preserve">
      19. Комитет төрағасының Қазақстан Республикасының заңнамасына сәйкес Министрліктің аппарат басшысы министрдің келісімі бойынша лауазымға тағайындайтын және лауазымнан босататын орынбасарлары болады. </w:t>
      </w:r>
    </w:p>
    <w:bookmarkEnd w:id="47"/>
    <w:bookmarkStart w:name="z50" w:id="48"/>
    <w:p>
      <w:pPr>
        <w:spacing w:after="0"/>
        <w:ind w:left="0"/>
        <w:jc w:val="both"/>
      </w:pPr>
      <w:r>
        <w:rPr>
          <w:rFonts w:ascii="Times New Roman"/>
          <w:b w:val="false"/>
          <w:i w:val="false"/>
          <w:color w:val="000000"/>
          <w:sz w:val="28"/>
        </w:rPr>
        <w:t>
      20. Комитет төрағасы:</w:t>
      </w:r>
    </w:p>
    <w:bookmarkEnd w:id="48"/>
    <w:bookmarkStart w:name="z51" w:id="49"/>
    <w:p>
      <w:pPr>
        <w:spacing w:after="0"/>
        <w:ind w:left="0"/>
        <w:jc w:val="both"/>
      </w:pPr>
      <w:r>
        <w:rPr>
          <w:rFonts w:ascii="Times New Roman"/>
          <w:b w:val="false"/>
          <w:i w:val="false"/>
          <w:color w:val="000000"/>
          <w:sz w:val="28"/>
        </w:rPr>
        <w:t>
      1) өз орынбасарларының және Комитеттің құрылымдық бөлімшелері басшыларының міндеттері мен өкілеттіктерін айқындайды;</w:t>
      </w:r>
    </w:p>
    <w:bookmarkEnd w:id="49"/>
    <w:bookmarkStart w:name="z52" w:id="50"/>
    <w:p>
      <w:pPr>
        <w:spacing w:after="0"/>
        <w:ind w:left="0"/>
        <w:jc w:val="both"/>
      </w:pPr>
      <w:r>
        <w:rPr>
          <w:rFonts w:ascii="Times New Roman"/>
          <w:b w:val="false"/>
          <w:i w:val="false"/>
          <w:color w:val="000000"/>
          <w:sz w:val="28"/>
        </w:rPr>
        <w:t>
      2) Комитеттің құрылымдық бөлімшелерінің ережелерін бекітеді;</w:t>
      </w:r>
    </w:p>
    <w:bookmarkEnd w:id="50"/>
    <w:bookmarkStart w:name="z53" w:id="51"/>
    <w:p>
      <w:pPr>
        <w:spacing w:after="0"/>
        <w:ind w:left="0"/>
        <w:jc w:val="both"/>
      </w:pPr>
      <w:r>
        <w:rPr>
          <w:rFonts w:ascii="Times New Roman"/>
          <w:b w:val="false"/>
          <w:i w:val="false"/>
          <w:color w:val="000000"/>
          <w:sz w:val="28"/>
        </w:rPr>
        <w:t>
      3)  Комитет төрағасының орынбасарларын қоспағанда, Комитет қызметкерлерін лауазымға тағайындайды және лауазымнан босатады;</w:t>
      </w:r>
    </w:p>
    <w:bookmarkEnd w:id="51"/>
    <w:bookmarkStart w:name="z54" w:id="52"/>
    <w:p>
      <w:pPr>
        <w:spacing w:after="0"/>
        <w:ind w:left="0"/>
        <w:jc w:val="both"/>
      </w:pPr>
      <w:r>
        <w:rPr>
          <w:rFonts w:ascii="Times New Roman"/>
          <w:b w:val="false"/>
          <w:i w:val="false"/>
          <w:color w:val="000000"/>
          <w:sz w:val="28"/>
        </w:rPr>
        <w:t>
      4) іссапар, еңбек демалысын беру, материалдық көмек көрсету, даярлау (қайта даярлау), біліктілікті арттыру, ынталандыру, үстемақылар төлеу және сыйлықақы беру, сондай-ақ Комитет төрағасының орынбасарларын қоспағанда, Комитет қызметкерлерін тәртіптік жауапкершілікке тарту мәселелерін шешеді;</w:t>
      </w:r>
    </w:p>
    <w:bookmarkEnd w:id="52"/>
    <w:bookmarkStart w:name="z55" w:id="53"/>
    <w:p>
      <w:pPr>
        <w:spacing w:after="0"/>
        <w:ind w:left="0"/>
        <w:jc w:val="both"/>
      </w:pPr>
      <w:r>
        <w:rPr>
          <w:rFonts w:ascii="Times New Roman"/>
          <w:b w:val="false"/>
          <w:i w:val="false"/>
          <w:color w:val="000000"/>
          <w:sz w:val="28"/>
        </w:rPr>
        <w:t>
      5) өз құзыреті шегінде бұйрықтар шығарады, Комитет және ведомстволық бағынысты ұйымдардың қызметкерлерінің орындауы міндетті нұсқаулар береді;</w:t>
      </w:r>
    </w:p>
    <w:bookmarkEnd w:id="53"/>
    <w:bookmarkStart w:name="z56" w:id="54"/>
    <w:p>
      <w:pPr>
        <w:spacing w:after="0"/>
        <w:ind w:left="0"/>
        <w:jc w:val="both"/>
      </w:pPr>
      <w:r>
        <w:rPr>
          <w:rFonts w:ascii="Times New Roman"/>
          <w:b w:val="false"/>
          <w:i w:val="false"/>
          <w:color w:val="000000"/>
          <w:sz w:val="28"/>
        </w:rPr>
        <w:t>
      6) Комитеттің құрылымдық бөлімшелерінің қызметтеріне жетекшілік етеді, Қазақстан Республикасы заңнамасымен көзделген шекте салааралық үйлестіруді қамтамасыз етеді;</w:t>
      </w:r>
    </w:p>
    <w:bookmarkEnd w:id="54"/>
    <w:bookmarkStart w:name="z57" w:id="55"/>
    <w:p>
      <w:pPr>
        <w:spacing w:after="0"/>
        <w:ind w:left="0"/>
        <w:jc w:val="both"/>
      </w:pPr>
      <w:r>
        <w:rPr>
          <w:rFonts w:ascii="Times New Roman"/>
          <w:b w:val="false"/>
          <w:i w:val="false"/>
          <w:color w:val="000000"/>
          <w:sz w:val="28"/>
        </w:rPr>
        <w:t>
      7) мемлекеттік органдарда және өзге де ұйымдарда қолданыстағы заңнамаға сәйкес Комитеттің мүддесін білдіреді;</w:t>
      </w:r>
    </w:p>
    <w:bookmarkEnd w:id="55"/>
    <w:bookmarkStart w:name="z58" w:id="56"/>
    <w:p>
      <w:pPr>
        <w:spacing w:after="0"/>
        <w:ind w:left="0"/>
        <w:jc w:val="both"/>
      </w:pPr>
      <w:r>
        <w:rPr>
          <w:rFonts w:ascii="Times New Roman"/>
          <w:b w:val="false"/>
          <w:i w:val="false"/>
          <w:color w:val="000000"/>
          <w:sz w:val="28"/>
        </w:rPr>
        <w:t>
      8) Комитетте сыбайлас жемқорлыққа қарсы іс-қимылға бағытталған шаралар қабылдайды және сыбайлас жемқорлыққа қарсы қабылданған шараларға дербес жауапты болады;</w:t>
      </w:r>
    </w:p>
    <w:bookmarkEnd w:id="56"/>
    <w:bookmarkStart w:name="z59" w:id="57"/>
    <w:p>
      <w:pPr>
        <w:spacing w:after="0"/>
        <w:ind w:left="0"/>
        <w:jc w:val="both"/>
      </w:pPr>
      <w:r>
        <w:rPr>
          <w:rFonts w:ascii="Times New Roman"/>
          <w:b w:val="false"/>
          <w:i w:val="false"/>
          <w:color w:val="000000"/>
          <w:sz w:val="28"/>
        </w:rPr>
        <w:t>
      9) азаматтық қоғамды дамытуға үлес қосқан адамдарды алғыс хаттармен және құрмет грамоталарымен көтермелеу жөніндегі мәселелерді шешеді;</w:t>
      </w:r>
    </w:p>
    <w:bookmarkEnd w:id="57"/>
    <w:bookmarkStart w:name="z60" w:id="58"/>
    <w:p>
      <w:pPr>
        <w:spacing w:after="0"/>
        <w:ind w:left="0"/>
        <w:jc w:val="both"/>
      </w:pPr>
      <w:r>
        <w:rPr>
          <w:rFonts w:ascii="Times New Roman"/>
          <w:b w:val="false"/>
          <w:i w:val="false"/>
          <w:color w:val="000000"/>
          <w:sz w:val="28"/>
        </w:rPr>
        <w:t>
      10) өз құзыреті шеңберінде басқа да мәселелер бойынша шешім қабылдайды.</w:t>
      </w:r>
    </w:p>
    <w:bookmarkEnd w:id="58"/>
    <w:bookmarkStart w:name="z61" w:id="59"/>
    <w:p>
      <w:pPr>
        <w:spacing w:after="0"/>
        <w:ind w:left="0"/>
        <w:jc w:val="both"/>
      </w:pPr>
      <w:r>
        <w:rPr>
          <w:rFonts w:ascii="Times New Roman"/>
          <w:b w:val="false"/>
          <w:i w:val="false"/>
          <w:color w:val="000000"/>
          <w:sz w:val="28"/>
        </w:rPr>
        <w:t>
      21. Комитет төрағасы болмаған кезеңде оның өкілеттіктерін орындауды қолданыстағы заңнамаға сәйкес оны алмастыратын адам жүзеге асырады.</w:t>
      </w:r>
    </w:p>
    <w:bookmarkEnd w:id="59"/>
    <w:bookmarkStart w:name="z62" w:id="60"/>
    <w:p>
      <w:pPr>
        <w:spacing w:after="0"/>
        <w:ind w:left="0"/>
        <w:jc w:val="both"/>
      </w:pPr>
      <w:r>
        <w:rPr>
          <w:rFonts w:ascii="Times New Roman"/>
          <w:b w:val="false"/>
          <w:i w:val="false"/>
          <w:color w:val="000000"/>
          <w:sz w:val="28"/>
        </w:rPr>
        <w:t>
      22. Комитет төрағасының орынбасарлары:</w:t>
      </w:r>
    </w:p>
    <w:bookmarkEnd w:id="60"/>
    <w:bookmarkStart w:name="z63" w:id="61"/>
    <w:p>
      <w:pPr>
        <w:spacing w:after="0"/>
        <w:ind w:left="0"/>
        <w:jc w:val="both"/>
      </w:pPr>
      <w:r>
        <w:rPr>
          <w:rFonts w:ascii="Times New Roman"/>
          <w:b w:val="false"/>
          <w:i w:val="false"/>
          <w:color w:val="000000"/>
          <w:sz w:val="28"/>
        </w:rPr>
        <w:t>
      1) өз өкілеттіктері шегінде Комитеттің қызметін үйлестіреді;</w:t>
      </w:r>
    </w:p>
    <w:bookmarkEnd w:id="61"/>
    <w:bookmarkStart w:name="z64" w:id="62"/>
    <w:p>
      <w:pPr>
        <w:spacing w:after="0"/>
        <w:ind w:left="0"/>
        <w:jc w:val="both"/>
      </w:pPr>
      <w:r>
        <w:rPr>
          <w:rFonts w:ascii="Times New Roman"/>
          <w:b w:val="false"/>
          <w:i w:val="false"/>
          <w:color w:val="000000"/>
          <w:sz w:val="28"/>
        </w:rPr>
        <w:t>
      2) Комитет төрағасы белгілеген өзге де функцияларды жүзеге асырады.</w:t>
      </w:r>
    </w:p>
    <w:bookmarkEnd w:id="62"/>
    <w:bookmarkStart w:name="z65" w:id="63"/>
    <w:p>
      <w:pPr>
        <w:spacing w:after="0"/>
        <w:ind w:left="0"/>
        <w:jc w:val="both"/>
      </w:pPr>
      <w:r>
        <w:rPr>
          <w:rFonts w:ascii="Times New Roman"/>
          <w:b w:val="false"/>
          <w:i w:val="false"/>
          <w:color w:val="000000"/>
          <w:sz w:val="28"/>
        </w:rPr>
        <w:t>
      23. Комитеттің консультациялық - кеңесші органы болып табылатын алқасы болуы мүмкін. Алқаның сандық және жеке құрамын Комитеттің төрағасы бекітеді.</w:t>
      </w:r>
    </w:p>
    <w:bookmarkEnd w:id="63"/>
    <w:bookmarkStart w:name="z66" w:id="64"/>
    <w:p>
      <w:pPr>
        <w:spacing w:after="0"/>
        <w:ind w:left="0"/>
        <w:jc w:val="both"/>
      </w:pPr>
      <w:r>
        <w:rPr>
          <w:rFonts w:ascii="Times New Roman"/>
          <w:b w:val="false"/>
          <w:i w:val="false"/>
          <w:color w:val="000000"/>
          <w:sz w:val="28"/>
        </w:rPr>
        <w:t>
      24. Комитет қызметін ұйымдастыру бойынша –өзге де мәселелер Қазақстан Республикасының нормативтік құқықтық актілерімен, Министрліктің және Комитеттің бұйрықтарымен реттеледі.</w:t>
      </w:r>
    </w:p>
    <w:bookmarkEnd w:id="64"/>
    <w:bookmarkStart w:name="z67" w:id="65"/>
    <w:p>
      <w:pPr>
        <w:spacing w:after="0"/>
        <w:ind w:left="0"/>
        <w:jc w:val="left"/>
      </w:pPr>
      <w:r>
        <w:rPr>
          <w:rFonts w:ascii="Times New Roman"/>
          <w:b/>
          <w:i w:val="false"/>
          <w:color w:val="000000"/>
        </w:rPr>
        <w:t xml:space="preserve"> 4-тарау. Комитеттің мүлкі</w:t>
      </w:r>
    </w:p>
    <w:bookmarkEnd w:id="65"/>
    <w:bookmarkStart w:name="z68" w:id="66"/>
    <w:p>
      <w:pPr>
        <w:spacing w:after="0"/>
        <w:ind w:left="0"/>
        <w:jc w:val="both"/>
      </w:pPr>
      <w:r>
        <w:rPr>
          <w:rFonts w:ascii="Times New Roman"/>
          <w:b w:val="false"/>
          <w:i w:val="false"/>
          <w:color w:val="000000"/>
          <w:sz w:val="28"/>
        </w:rPr>
        <w:t>
      25. Комитеттің жедел басқару құқығындағы оқшауланған мүлкі болады.</w:t>
      </w:r>
    </w:p>
    <w:bookmarkEnd w:id="66"/>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9" w:id="67"/>
    <w:p>
      <w:pPr>
        <w:spacing w:after="0"/>
        <w:ind w:left="0"/>
        <w:jc w:val="both"/>
      </w:pPr>
      <w:r>
        <w:rPr>
          <w:rFonts w:ascii="Times New Roman"/>
          <w:b w:val="false"/>
          <w:i w:val="false"/>
          <w:color w:val="000000"/>
          <w:sz w:val="28"/>
        </w:rPr>
        <w:t>
      26. Комитетке бекітілген мүлік республикалық меншікке жатады.</w:t>
      </w:r>
    </w:p>
    <w:bookmarkEnd w:id="67"/>
    <w:bookmarkStart w:name="z70" w:id="68"/>
    <w:p>
      <w:pPr>
        <w:spacing w:after="0"/>
        <w:ind w:left="0"/>
        <w:jc w:val="both"/>
      </w:pPr>
      <w:r>
        <w:rPr>
          <w:rFonts w:ascii="Times New Roman"/>
          <w:b w:val="false"/>
          <w:i w:val="false"/>
          <w:color w:val="000000"/>
          <w:sz w:val="28"/>
        </w:rPr>
        <w:t xml:space="preserve">
      27.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өзгедей тәсілмен билік етуге құқығы жоқ. </w:t>
      </w:r>
    </w:p>
    <w:bookmarkEnd w:id="68"/>
    <w:bookmarkStart w:name="z71" w:id="69"/>
    <w:p>
      <w:pPr>
        <w:spacing w:after="0"/>
        <w:ind w:left="0"/>
        <w:jc w:val="left"/>
      </w:pPr>
      <w:r>
        <w:rPr>
          <w:rFonts w:ascii="Times New Roman"/>
          <w:b/>
          <w:i w:val="false"/>
          <w:color w:val="000000"/>
        </w:rPr>
        <w:t xml:space="preserve"> 5-тарау. Комитетті қайта ұйымдастыру және тарату</w:t>
      </w:r>
    </w:p>
    <w:bookmarkEnd w:id="69"/>
    <w:bookmarkStart w:name="z72" w:id="70"/>
    <w:p>
      <w:pPr>
        <w:spacing w:after="0"/>
        <w:ind w:left="0"/>
        <w:jc w:val="both"/>
      </w:pPr>
      <w:r>
        <w:rPr>
          <w:rFonts w:ascii="Times New Roman"/>
          <w:b w:val="false"/>
          <w:i w:val="false"/>
          <w:color w:val="000000"/>
          <w:sz w:val="28"/>
        </w:rPr>
        <w:t>
      28. Комитетті қайта ұйымдастыру және тарату Қазақстан Республикасының заңнамасына сәйкес жүзеге асырылады.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