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6d18e" w14:textId="6d6d1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Ақпарат және коммуникациялар министрлігі Телекоммуникациялар комитетінің аумақтық органдарының ережелерін бекіту туралы" Қазақстан Республикасы Ақпарат және коммуникациялар министрінің 2017 жылғы 15 желтоқсандағы № 453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м.а. 2018 жылғы 11 қыркүйектегі № 396 бұйрығы. Күші жойылды - Қазақстан Республикасы Ақпарат және коммуникациялар министрінің 2018 жылғы 15 қазандағы № 440 бұйрығымен</w:t>
      </w:r>
    </w:p>
    <w:p>
      <w:pPr>
        <w:spacing w:after="0"/>
        <w:ind w:left="0"/>
        <w:jc w:val="both"/>
      </w:pPr>
      <w:r>
        <w:rPr>
          <w:rFonts w:ascii="Times New Roman"/>
          <w:b w:val="false"/>
          <w:i w:val="false"/>
          <w:color w:val="ff0000"/>
          <w:sz w:val="28"/>
        </w:rPr>
        <w:t xml:space="preserve">
      Ескерту. Бұйрықтың күші жойылды - ҚР Ақпарат және коммуникациялар министрінің 15.10.2018 </w:t>
      </w:r>
      <w:r>
        <w:rPr>
          <w:rFonts w:ascii="Times New Roman"/>
          <w:b w:val="false"/>
          <w:i w:val="false"/>
          <w:color w:val="ff0000"/>
          <w:sz w:val="28"/>
        </w:rPr>
        <w:t>№ 440</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 Ақпарат және коммуникациялар министрлігінің кейбір мәселелері туралы" Қазақстан Республикасы Үкіметінің 2018 жылғы 3 қыркүйектегі № 549 қаулысының 2-тармағын іске асыру мақсатында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Ақпарат және коммуникациялар министрлігі Телекоммуникациялар комитетінің аумақтық органдарының ережелерін бекіту туралы" Қазақстан Республикасы Ақпарат және коммуникациялар министрінің 2017 жылғы 15 желтоқсандағы </w:t>
      </w:r>
      <w:r>
        <w:rPr>
          <w:rFonts w:ascii="Times New Roman"/>
          <w:b w:val="false"/>
          <w:i w:val="false"/>
          <w:color w:val="000000"/>
          <w:sz w:val="28"/>
        </w:rPr>
        <w:t>№ 453</w:t>
      </w:r>
      <w:r>
        <w:rPr>
          <w:rFonts w:ascii="Times New Roman"/>
          <w:b w:val="false"/>
          <w:i w:val="false"/>
          <w:color w:val="000000"/>
          <w:sz w:val="28"/>
        </w:rPr>
        <w:t xml:space="preserve"> бұйрығына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xml:space="preserve">
      "2) осы бұйрыққа 2-қосымшаға сәйкес "Қазақстан Республикасы Ақпарат және коммуникациялар министрлігі Телекоммуникациялар комитетінің Алматы қаласы және Алматы облысы бойынша өңіраралық байланыс инспекциясы" республикалық мемлекеттік мекемесі туралы ереже;"; </w:t>
      </w:r>
    </w:p>
    <w:bookmarkStart w:name="z4" w:id="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"Қазақстан Республикасы Ақпарат және коммуникациялар министрлігі Телекоммуникациялар комитетінің Алматы қаласы және Алматы облысы бойынша өңіраралық байланыс инспекциясы" республикалық мемлекеттік мекемесі туралы ереже";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"Қазақстан Республикасы Ақпарат және коммуникациялар министрлігі Телекоммуникациялар комитетінің Алматы қаласы және Алматы облысы бойынша өңіраралық байланыс инспекциясы" республикалық мемлекеттік мекемесі (бұдан әрі – Инспекция) байланыс және ақпараттандыру саласындағы іске асыру және бақылау функцияларын жүзеге асыратын Қазақстан Республикасы Ақпарат және коммуникациялар министрлігі Телекоммуникациялар комитетінің (бұдан әрі – Комитет) аумақтық органы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Инспекцияның толық атауы – "Қазақстан Республикасы Ақпарат және коммуникациялар министрлігі Телекоммуникациялар комитетінің Алматы қаласы және Алматы облысы бойынша өңіраралық байланыс инспекциясы" республикалық мемлекеттік мекемесі.".</w:t>
      </w:r>
    </w:p>
    <w:bookmarkStart w:name="z8" w:id="4"/>
    <w:p>
      <w:pPr>
        <w:spacing w:after="0"/>
        <w:ind w:left="0"/>
        <w:jc w:val="both"/>
      </w:pPr>
      <w:r>
        <w:rPr>
          <w:rFonts w:ascii="Times New Roman"/>
          <w:b w:val="false"/>
          <w:i w:val="false"/>
          <w:color w:val="000000"/>
          <w:sz w:val="28"/>
        </w:rPr>
        <w:t>
      2. Қазақстан Республикасы Ақпарат және коммуникациялар министрлігінің Телекоммуникациялар комитеті:</w:t>
      </w:r>
    </w:p>
    <w:bookmarkEnd w:id="4"/>
    <w:bookmarkStart w:name="z9" w:id="5"/>
    <w:p>
      <w:pPr>
        <w:spacing w:after="0"/>
        <w:ind w:left="0"/>
        <w:jc w:val="both"/>
      </w:pPr>
      <w:r>
        <w:rPr>
          <w:rFonts w:ascii="Times New Roman"/>
          <w:b w:val="false"/>
          <w:i w:val="false"/>
          <w:color w:val="000000"/>
          <w:sz w:val="28"/>
        </w:rPr>
        <w:t>
      1) осы бұйрық қабылданған күннен бастап күнтізбелік бес күн ішінде әділет органдарында қайта тіркеуді;</w:t>
      </w:r>
    </w:p>
    <w:bookmarkEnd w:id="5"/>
    <w:bookmarkStart w:name="z10" w:id="6"/>
    <w:p>
      <w:pPr>
        <w:spacing w:after="0"/>
        <w:ind w:left="0"/>
        <w:jc w:val="both"/>
      </w:pPr>
      <w:r>
        <w:rPr>
          <w:rFonts w:ascii="Times New Roman"/>
          <w:b w:val="false"/>
          <w:i w:val="false"/>
          <w:color w:val="000000"/>
          <w:sz w:val="28"/>
        </w:rPr>
        <w:t>
      2) осы бұйрық бекітілген күннен бастап күнтізбелік он күн ішінде оны "Республикалық құқықтық ақпарат орталығы" шаруашылық жүргізу құқығындағы республикалық мемлекеттік кәсіпорнына ресми жариялауға және Қазақстан Республикасы нормативтік құқықтық актілерінің эталондық бақылау банкіне енгізуге жіберуді;</w:t>
      </w:r>
    </w:p>
    <w:bookmarkEnd w:id="6"/>
    <w:bookmarkStart w:name="z11" w:id="7"/>
    <w:p>
      <w:pPr>
        <w:spacing w:after="0"/>
        <w:ind w:left="0"/>
        <w:jc w:val="both"/>
      </w:pPr>
      <w:r>
        <w:rPr>
          <w:rFonts w:ascii="Times New Roman"/>
          <w:b w:val="false"/>
          <w:i w:val="false"/>
          <w:color w:val="000000"/>
          <w:sz w:val="28"/>
        </w:rPr>
        <w:t>
      3) осы бұйрықты Қазақстан Республикасы Ақпарат және коммуникациялар министрлігінің интернет-ресурсына орналастыруды;</w:t>
      </w:r>
    </w:p>
    <w:bookmarkEnd w:id="7"/>
    <w:bookmarkStart w:name="z12" w:id="8"/>
    <w:p>
      <w:pPr>
        <w:spacing w:after="0"/>
        <w:ind w:left="0"/>
        <w:jc w:val="both"/>
      </w:pPr>
      <w:r>
        <w:rPr>
          <w:rFonts w:ascii="Times New Roman"/>
          <w:b w:val="false"/>
          <w:i w:val="false"/>
          <w:color w:val="000000"/>
          <w:sz w:val="28"/>
        </w:rPr>
        <w:t>
      4) Қазақстан Республикасы Ақпарат және коммуникациялар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8"/>
    <w:bookmarkStart w:name="z13"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коммуникациялар вице-министріне жүктелсін.</w:t>
      </w:r>
    </w:p>
    <w:bookmarkEnd w:id="9"/>
    <w:bookmarkStart w:name="z14" w:id="10"/>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Ақпарат және</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коммуникациялар министрінің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Мауберлинова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