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53b9" w14:textId="9ec5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29 тамыздағы № 795 бұйрығы</w:t>
      </w:r>
    </w:p>
    <w:p>
      <w:pPr>
        <w:spacing w:after="0"/>
        <w:ind w:left="0"/>
        <w:jc w:val="both"/>
      </w:pPr>
      <w:bookmarkStart w:name="z5" w:id="0"/>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9877 болып тіркелді, "Әділет" ақпараттық-құқықтық жүйесінде 2014 жылғы 8 желтоқсанда жарияланды) мынадай өзгеріс пен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мүлік және жекешелендіру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"14. Комитеттің функциялары:</w:t>
      </w:r>
    </w:p>
    <w:bookmarkEnd w:id="3"/>
    <w:bookmarkStart w:name="z10" w:id="4"/>
    <w:p>
      <w:pPr>
        <w:spacing w:after="0"/>
        <w:ind w:left="0"/>
        <w:jc w:val="both"/>
      </w:pPr>
      <w:r>
        <w:rPr>
          <w:rFonts w:ascii="Times New Roman"/>
          <w:b w:val="false"/>
          <w:i w:val="false"/>
          <w:color w:val="000000"/>
          <w:sz w:val="28"/>
        </w:rPr>
        <w:t>
      1) меншіктің мемлекеттік мониторингінің бірыңғай республикалық дерекқорын жүргізу;</w:t>
      </w:r>
    </w:p>
    <w:bookmarkEnd w:id="4"/>
    <w:bookmarkStart w:name="z11" w:id="5"/>
    <w:p>
      <w:pPr>
        <w:spacing w:after="0"/>
        <w:ind w:left="0"/>
        <w:jc w:val="both"/>
      </w:pPr>
      <w:r>
        <w:rPr>
          <w:rFonts w:ascii="Times New Roman"/>
          <w:b w:val="false"/>
          <w:i w:val="false"/>
          <w:color w:val="000000"/>
          <w:sz w:val="28"/>
        </w:rPr>
        <w:t>
      2) қажет болған жағдайда орталық атқарушы органдармен және меншiгiнде не басқаруында мониторинг объектiлерi бар тұлғалармен бiрлесiп, кәсiпорындардың экономикалық тиiмдiлiгiн арттыруға бағытталған шараларды әзiрлеу;</w:t>
      </w:r>
    </w:p>
    <w:bookmarkEnd w:id="5"/>
    <w:bookmarkStart w:name="z12" w:id="6"/>
    <w:p>
      <w:pPr>
        <w:spacing w:after="0"/>
        <w:ind w:left="0"/>
        <w:jc w:val="both"/>
      </w:pPr>
      <w:r>
        <w:rPr>
          <w:rFonts w:ascii="Times New Roman"/>
          <w:b w:val="false"/>
          <w:i w:val="false"/>
          <w:color w:val="000000"/>
          <w:sz w:val="28"/>
        </w:rPr>
        <w:t>
      3) республикалық мемлекеттiк меншiкке жататын концессия және мемлекеттік-жекешелік әріптестік объектiлерi бойынша жасалған концессия шарттарының тiзiлiмiн жүргiзу;</w:t>
      </w:r>
    </w:p>
    <w:bookmarkEnd w:id="6"/>
    <w:bookmarkStart w:name="z13" w:id="7"/>
    <w:p>
      <w:pPr>
        <w:spacing w:after="0"/>
        <w:ind w:left="0"/>
        <w:jc w:val="both"/>
      </w:pPr>
      <w:r>
        <w:rPr>
          <w:rFonts w:ascii="Times New Roman"/>
          <w:b w:val="false"/>
          <w:i w:val="false"/>
          <w:color w:val="000000"/>
          <w:sz w:val="28"/>
        </w:rPr>
        <w:t>
      4) Қазақстан Республикасының атынан республикалық заңды тұлғаларға қатысты республикалық меншік құқығының субъект құқығын жүзеге асыру;</w:t>
      </w:r>
    </w:p>
    <w:bookmarkEnd w:id="7"/>
    <w:bookmarkStart w:name="z14" w:id="8"/>
    <w:p>
      <w:pPr>
        <w:spacing w:after="0"/>
        <w:ind w:left="0"/>
        <w:jc w:val="both"/>
      </w:pPr>
      <w:r>
        <w:rPr>
          <w:rFonts w:ascii="Times New Roman"/>
          <w:b w:val="false"/>
          <w:i w:val="false"/>
          <w:color w:val="000000"/>
          <w:sz w:val="28"/>
        </w:rPr>
        <w:t>
      5)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және республикалық мемлекеттік кәсіпорындардың жарғыларын, оларға енгізілетін өзгерістер мен толықтыруларды бекіту;</w:t>
      </w:r>
    </w:p>
    <w:bookmarkEnd w:id="8"/>
    <w:bookmarkStart w:name="z15" w:id="9"/>
    <w:p>
      <w:pPr>
        <w:spacing w:after="0"/>
        <w:ind w:left="0"/>
        <w:jc w:val="both"/>
      </w:pPr>
      <w:r>
        <w:rPr>
          <w:rFonts w:ascii="Times New Roman"/>
          <w:b w:val="false"/>
          <w:i w:val="false"/>
          <w:color w:val="000000"/>
          <w:sz w:val="28"/>
        </w:rPr>
        <w:t>
      6) республикалық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белгілеу;</w:t>
      </w:r>
    </w:p>
    <w:bookmarkEnd w:id="9"/>
    <w:bookmarkStart w:name="z16" w:id="10"/>
    <w:p>
      <w:pPr>
        <w:spacing w:after="0"/>
        <w:ind w:left="0"/>
        <w:jc w:val="both"/>
      </w:pPr>
      <w:r>
        <w:rPr>
          <w:rFonts w:ascii="Times New Roman"/>
          <w:b w:val="false"/>
          <w:i w:val="false"/>
          <w:color w:val="000000"/>
          <w:sz w:val="28"/>
        </w:rPr>
        <w:t>
      7) таратылған республикалық мемлекеттік заңды тұлғаның кредиторлардың талаптары қанағаттандырылғаннан кейін қалған мүлкін қайта бөлу;</w:t>
      </w:r>
    </w:p>
    <w:bookmarkEnd w:id="10"/>
    <w:bookmarkStart w:name="z17" w:id="11"/>
    <w:p>
      <w:pPr>
        <w:spacing w:after="0"/>
        <w:ind w:left="0"/>
        <w:jc w:val="both"/>
      </w:pPr>
      <w:r>
        <w:rPr>
          <w:rFonts w:ascii="Times New Roman"/>
          <w:b w:val="false"/>
          <w:i w:val="false"/>
          <w:color w:val="000000"/>
          <w:sz w:val="28"/>
        </w:rPr>
        <w:t xml:space="preserve">
      8) қызметiн шаруашылық жүргiзу құқығында жүзеге асыратын республикалық мемлекеттiк кәсiпорынға "Мемлекеттiк мүлiк туралы" 2011 жылғы 1 наурыздағы Қазақстан Республикасы Заңының </w:t>
      </w:r>
      <w:r>
        <w:rPr>
          <w:rFonts w:ascii="Times New Roman"/>
          <w:b w:val="false"/>
          <w:i w:val="false"/>
          <w:color w:val="000000"/>
          <w:sz w:val="28"/>
        </w:rPr>
        <w:t>145-бабымен</w:t>
      </w:r>
      <w:r>
        <w:rPr>
          <w:rFonts w:ascii="Times New Roman"/>
          <w:b w:val="false"/>
          <w:i w:val="false"/>
          <w:color w:val="000000"/>
          <w:sz w:val="28"/>
        </w:rPr>
        <w:t xml:space="preserve"> көзделген мәселелердi келiсу;</w:t>
      </w:r>
    </w:p>
    <w:bookmarkEnd w:id="11"/>
    <w:bookmarkStart w:name="z18" w:id="12"/>
    <w:p>
      <w:pPr>
        <w:spacing w:after="0"/>
        <w:ind w:left="0"/>
        <w:jc w:val="both"/>
      </w:pPr>
      <w:r>
        <w:rPr>
          <w:rFonts w:ascii="Times New Roman"/>
          <w:b w:val="false"/>
          <w:i w:val="false"/>
          <w:color w:val="000000"/>
          <w:sz w:val="28"/>
        </w:rPr>
        <w:t>
      9) республикалық мемлекеттік қазыналық кәсіпорынға негізгі құралдарға жататын мүлікті иеліктен шығару немесе өзге тәсілмен билік ету, дебиторлық берешекті беру және есептен шығаруды келісу;</w:t>
      </w:r>
    </w:p>
    <w:bookmarkEnd w:id="12"/>
    <w:bookmarkStart w:name="z19" w:id="13"/>
    <w:p>
      <w:pPr>
        <w:spacing w:after="0"/>
        <w:ind w:left="0"/>
        <w:jc w:val="both"/>
      </w:pPr>
      <w:r>
        <w:rPr>
          <w:rFonts w:ascii="Times New Roman"/>
          <w:b w:val="false"/>
          <w:i w:val="false"/>
          <w:color w:val="000000"/>
          <w:sz w:val="28"/>
        </w:rPr>
        <w:t>
      10) тиiстi саланың уәкiлеттi органына республикалық заңды тұлғаны қайта ұйымдастыруды және таратуды жүзеге асыруға келiсім беру;</w:t>
      </w:r>
    </w:p>
    <w:bookmarkEnd w:id="13"/>
    <w:bookmarkStart w:name="z20" w:id="14"/>
    <w:p>
      <w:pPr>
        <w:spacing w:after="0"/>
        <w:ind w:left="0"/>
        <w:jc w:val="both"/>
      </w:pPr>
      <w:r>
        <w:rPr>
          <w:rFonts w:ascii="Times New Roman"/>
          <w:b w:val="false"/>
          <w:i w:val="false"/>
          <w:color w:val="000000"/>
          <w:sz w:val="28"/>
        </w:rPr>
        <w:t>
      11)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4"/>
    <w:bookmarkStart w:name="z21" w:id="15"/>
    <w:p>
      <w:pPr>
        <w:spacing w:after="0"/>
        <w:ind w:left="0"/>
        <w:jc w:val="both"/>
      </w:pPr>
      <w:r>
        <w:rPr>
          <w:rFonts w:ascii="Times New Roman"/>
          <w:b w:val="false"/>
          <w:i w:val="false"/>
          <w:color w:val="000000"/>
          <w:sz w:val="28"/>
        </w:rPr>
        <w:t>
      12)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15"/>
    <w:bookmarkStart w:name="z22" w:id="16"/>
    <w:p>
      <w:pPr>
        <w:spacing w:after="0"/>
        <w:ind w:left="0"/>
        <w:jc w:val="both"/>
      </w:pPr>
      <w:r>
        <w:rPr>
          <w:rFonts w:ascii="Times New Roman"/>
          <w:b w:val="false"/>
          <w:i w:val="false"/>
          <w:color w:val="000000"/>
          <w:sz w:val="28"/>
        </w:rPr>
        <w:t>
      13)сатып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16"/>
    <w:bookmarkStart w:name="z23" w:id="17"/>
    <w:p>
      <w:pPr>
        <w:spacing w:after="0"/>
        <w:ind w:left="0"/>
        <w:jc w:val="both"/>
      </w:pPr>
      <w:r>
        <w:rPr>
          <w:rFonts w:ascii="Times New Roman"/>
          <w:b w:val="false"/>
          <w:i w:val="false"/>
          <w:color w:val="000000"/>
          <w:sz w:val="28"/>
        </w:rPr>
        <w:t>
      14) республикалық мүлікті жекешелендіруді жүзеге асыру,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17"/>
    <w:bookmarkStart w:name="z24" w:id="18"/>
    <w:p>
      <w:pPr>
        <w:spacing w:after="0"/>
        <w:ind w:left="0"/>
        <w:jc w:val="both"/>
      </w:pPr>
      <w:r>
        <w:rPr>
          <w:rFonts w:ascii="Times New Roman"/>
          <w:b w:val="false"/>
          <w:i w:val="false"/>
          <w:color w:val="000000"/>
          <w:sz w:val="28"/>
        </w:rPr>
        <w:t>
      15) Қазақстан Республикасы Үкiметiнiң шешiмi бойынша акционерлiк қоғамдардың және жауапкершiлiгi шектеулi серiктестiктердiң, сондай-ақ республикалық мемлекеттiк кәсiпорындардың құрылтайшысы болу;</w:t>
      </w:r>
    </w:p>
    <w:bookmarkEnd w:id="18"/>
    <w:bookmarkStart w:name="z25" w:id="19"/>
    <w:p>
      <w:pPr>
        <w:spacing w:after="0"/>
        <w:ind w:left="0"/>
        <w:jc w:val="both"/>
      </w:pPr>
      <w:r>
        <w:rPr>
          <w:rFonts w:ascii="Times New Roman"/>
          <w:b w:val="false"/>
          <w:i w:val="false"/>
          <w:color w:val="000000"/>
          <w:sz w:val="28"/>
        </w:rPr>
        <w:t>
      16)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құқықтарын жүзеге асыру;</w:t>
      </w:r>
    </w:p>
    <w:bookmarkEnd w:id="19"/>
    <w:bookmarkStart w:name="z26" w:id="20"/>
    <w:p>
      <w:pPr>
        <w:spacing w:after="0"/>
        <w:ind w:left="0"/>
        <w:jc w:val="both"/>
      </w:pPr>
      <w:r>
        <w:rPr>
          <w:rFonts w:ascii="Times New Roman"/>
          <w:b w:val="false"/>
          <w:i w:val="false"/>
          <w:color w:val="000000"/>
          <w:sz w:val="28"/>
        </w:rPr>
        <w:t>
      17)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асыру;</w:t>
      </w:r>
    </w:p>
    <w:bookmarkEnd w:id="20"/>
    <w:bookmarkStart w:name="z27" w:id="21"/>
    <w:p>
      <w:pPr>
        <w:spacing w:after="0"/>
        <w:ind w:left="0"/>
        <w:jc w:val="both"/>
      </w:pPr>
      <w:r>
        <w:rPr>
          <w:rFonts w:ascii="Times New Roman"/>
          <w:b w:val="false"/>
          <w:i w:val="false"/>
          <w:color w:val="000000"/>
          <w:sz w:val="28"/>
        </w:rPr>
        <w:t>
      18) Қазақстан Республикасы Үкiметiнiң шешiмi бойынша республикалық меншiктегi акциялардың (жарғылық капиталдағы қатысу үлестерінiң) мемлекеттiк пакетiн иелену және пайдалану құқықтарын тиiстi саланың уәкiлеттi органына беру;</w:t>
      </w:r>
    </w:p>
    <w:bookmarkEnd w:id="21"/>
    <w:bookmarkStart w:name="z28" w:id="22"/>
    <w:p>
      <w:pPr>
        <w:spacing w:after="0"/>
        <w:ind w:left="0"/>
        <w:jc w:val="both"/>
      </w:pPr>
      <w:r>
        <w:rPr>
          <w:rFonts w:ascii="Times New Roman"/>
          <w:b w:val="false"/>
          <w:i w:val="false"/>
          <w:color w:val="000000"/>
          <w:sz w:val="28"/>
        </w:rPr>
        <w:t>
      19) өңірлердегі және тұтас алғанда республикадағы әлеуметтік-экономикалық дамуға қолайсыз әсер ететін факторларды анықтау мақсатында меншіктің мемлекеттік мониторингінің нысанасы жөніндегі ақпаратты талдауды жүзеге асыру;</w:t>
      </w:r>
    </w:p>
    <w:bookmarkEnd w:id="22"/>
    <w:bookmarkStart w:name="z29" w:id="23"/>
    <w:p>
      <w:pPr>
        <w:spacing w:after="0"/>
        <w:ind w:left="0"/>
        <w:jc w:val="both"/>
      </w:pPr>
      <w:r>
        <w:rPr>
          <w:rFonts w:ascii="Times New Roman"/>
          <w:b w:val="false"/>
          <w:i w:val="false"/>
          <w:color w:val="000000"/>
          <w:sz w:val="28"/>
        </w:rPr>
        <w:t>
      20) Қазақстан Республикасының ақпараттандыру туралы заңнамасына сәйкес ақпараттық жүйелердi қолдана отырып, электрондық қызметтерді көрсету;</w:t>
      </w:r>
    </w:p>
    <w:bookmarkEnd w:id="23"/>
    <w:bookmarkStart w:name="z30" w:id="24"/>
    <w:p>
      <w:pPr>
        <w:spacing w:after="0"/>
        <w:ind w:left="0"/>
        <w:jc w:val="both"/>
      </w:pPr>
      <w:r>
        <w:rPr>
          <w:rFonts w:ascii="Times New Roman"/>
          <w:b w:val="false"/>
          <w:i w:val="false"/>
          <w:color w:val="000000"/>
          <w:sz w:val="28"/>
        </w:rPr>
        <w:t>
      21) меншiктің мемлекеттiк мониторингiн жүргізу жоспары мен бағдарламасын бекіту;</w:t>
      </w:r>
    </w:p>
    <w:bookmarkEnd w:id="24"/>
    <w:bookmarkStart w:name="z31" w:id="25"/>
    <w:p>
      <w:pPr>
        <w:spacing w:after="0"/>
        <w:ind w:left="0"/>
        <w:jc w:val="both"/>
      </w:pPr>
      <w:r>
        <w:rPr>
          <w:rFonts w:ascii="Times New Roman"/>
          <w:b w:val="false"/>
          <w:i w:val="false"/>
          <w:color w:val="000000"/>
          <w:sz w:val="28"/>
        </w:rPr>
        <w:t>
      22) меншiктiң мемлекеттiк мониторингi жөнiндегi жұмыстарды жүргiзу үшiн мемлекеттiк бюджеттiк қаржы бөлу көлемiн негiздеу;</w:t>
      </w:r>
    </w:p>
    <w:bookmarkEnd w:id="25"/>
    <w:bookmarkStart w:name="z32" w:id="26"/>
    <w:p>
      <w:pPr>
        <w:spacing w:after="0"/>
        <w:ind w:left="0"/>
        <w:jc w:val="both"/>
      </w:pPr>
      <w:r>
        <w:rPr>
          <w:rFonts w:ascii="Times New Roman"/>
          <w:b w:val="false"/>
          <w:i w:val="false"/>
          <w:color w:val="000000"/>
          <w:sz w:val="28"/>
        </w:rPr>
        <w:t>
      23)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26"/>
    <w:bookmarkStart w:name="z33" w:id="27"/>
    <w:p>
      <w:pPr>
        <w:spacing w:after="0"/>
        <w:ind w:left="0"/>
        <w:jc w:val="both"/>
      </w:pPr>
      <w:r>
        <w:rPr>
          <w:rFonts w:ascii="Times New Roman"/>
          <w:b w:val="false"/>
          <w:i w:val="false"/>
          <w:color w:val="000000"/>
          <w:sz w:val="28"/>
        </w:rPr>
        <w:t>
      24)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w:t>
      </w:r>
    </w:p>
    <w:bookmarkEnd w:id="27"/>
    <w:bookmarkStart w:name="z34" w:id="28"/>
    <w:p>
      <w:pPr>
        <w:spacing w:after="0"/>
        <w:ind w:left="0"/>
        <w:jc w:val="both"/>
      </w:pPr>
      <w:r>
        <w:rPr>
          <w:rFonts w:ascii="Times New Roman"/>
          <w:b w:val="false"/>
          <w:i w:val="false"/>
          <w:color w:val="000000"/>
          <w:sz w:val="28"/>
        </w:rPr>
        <w:t>
      25)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w:t>
      </w:r>
    </w:p>
    <w:bookmarkEnd w:id="28"/>
    <w:bookmarkStart w:name="z35" w:id="29"/>
    <w:p>
      <w:pPr>
        <w:spacing w:after="0"/>
        <w:ind w:left="0"/>
        <w:jc w:val="both"/>
      </w:pPr>
      <w:r>
        <w:rPr>
          <w:rFonts w:ascii="Times New Roman"/>
          <w:b w:val="false"/>
          <w:i w:val="false"/>
          <w:color w:val="000000"/>
          <w:sz w:val="28"/>
        </w:rPr>
        <w:t>
      26) Қазақстан Республикасына тиесiлi акцияларға дивидендтердiң уақтылы және толық есептелуіне және олардың төленуіне, сондай-ақ жарғылық капиталындағы қатысу үлесi Қазақстан Республикасына тиесiлi жауапкершiлiгi шектеулi серiктестiктiң қатысушылары арасында таза табыстың бөлінуіне бақылауды жүзеге асыру;</w:t>
      </w:r>
    </w:p>
    <w:bookmarkEnd w:id="29"/>
    <w:bookmarkStart w:name="z36" w:id="30"/>
    <w:p>
      <w:pPr>
        <w:spacing w:after="0"/>
        <w:ind w:left="0"/>
        <w:jc w:val="both"/>
      </w:pPr>
      <w:r>
        <w:rPr>
          <w:rFonts w:ascii="Times New Roman"/>
          <w:b w:val="false"/>
          <w:i w:val="false"/>
          <w:color w:val="000000"/>
          <w:sz w:val="28"/>
        </w:rPr>
        <w:t>
      27) меншіктің мемлекеттік мониторингінің нысанасы бойынша ақпарат жинау мен талдауды жүзеге асыра отырып, мониторинг объектілерінің жүйелік зерттеулерін өткізуді ұйымдастыру;</w:t>
      </w:r>
    </w:p>
    <w:bookmarkEnd w:id="30"/>
    <w:bookmarkStart w:name="z37" w:id="31"/>
    <w:p>
      <w:pPr>
        <w:spacing w:after="0"/>
        <w:ind w:left="0"/>
        <w:jc w:val="both"/>
      </w:pPr>
      <w:r>
        <w:rPr>
          <w:rFonts w:ascii="Times New Roman"/>
          <w:b w:val="false"/>
          <w:i w:val="false"/>
          <w:color w:val="000000"/>
          <w:sz w:val="28"/>
        </w:rPr>
        <w:t>
      28) республикалық меншіктегі мүлікті жалға беруден түсетін кірістерді республикалық бюджетке алу;</w:t>
      </w:r>
    </w:p>
    <w:bookmarkEnd w:id="31"/>
    <w:bookmarkStart w:name="z38" w:id="32"/>
    <w:p>
      <w:pPr>
        <w:spacing w:after="0"/>
        <w:ind w:left="0"/>
        <w:jc w:val="both"/>
      </w:pPr>
      <w:r>
        <w:rPr>
          <w:rFonts w:ascii="Times New Roman"/>
          <w:b w:val="false"/>
          <w:i w:val="false"/>
          <w:color w:val="000000"/>
          <w:sz w:val="28"/>
        </w:rPr>
        <w:t>
      29) өз құзыреті шегінде республикалық меншікке жататын концессия және мемлекеттік-жекешелік әріптестік объектілері бойынша концессия шарттарының мониторингін жүзеге асыру және мониторинг нәтижелерін мемлекеттік жоспарлау жөніндегі орталық уәкілетті органға жіберу;</w:t>
      </w:r>
    </w:p>
    <w:bookmarkEnd w:id="32"/>
    <w:bookmarkStart w:name="z39" w:id="33"/>
    <w:p>
      <w:pPr>
        <w:spacing w:after="0"/>
        <w:ind w:left="0"/>
        <w:jc w:val="both"/>
      </w:pPr>
      <w:r>
        <w:rPr>
          <w:rFonts w:ascii="Times New Roman"/>
          <w:b w:val="false"/>
          <w:i w:val="false"/>
          <w:color w:val="000000"/>
          <w:sz w:val="28"/>
        </w:rPr>
        <w:t>
      30) Қазақстан Республикасының бюджет заңнамасында көзделген жағдайда концессиялық жобаларды келiсу;</w:t>
      </w:r>
    </w:p>
    <w:bookmarkEnd w:id="33"/>
    <w:bookmarkStart w:name="z40" w:id="34"/>
    <w:p>
      <w:pPr>
        <w:spacing w:after="0"/>
        <w:ind w:left="0"/>
        <w:jc w:val="both"/>
      </w:pPr>
      <w:r>
        <w:rPr>
          <w:rFonts w:ascii="Times New Roman"/>
          <w:b w:val="false"/>
          <w:i w:val="false"/>
          <w:color w:val="000000"/>
          <w:sz w:val="28"/>
        </w:rPr>
        <w:t>
      31) концессия және мемлекеттік-жекешелік әріптестік шарттары негізінде құрылған объектілерді республикалық меншікке қабылдау;</w:t>
      </w:r>
    </w:p>
    <w:bookmarkEnd w:id="34"/>
    <w:bookmarkStart w:name="z41" w:id="35"/>
    <w:p>
      <w:pPr>
        <w:spacing w:after="0"/>
        <w:ind w:left="0"/>
        <w:jc w:val="both"/>
      </w:pPr>
      <w:r>
        <w:rPr>
          <w:rFonts w:ascii="Times New Roman"/>
          <w:b w:val="false"/>
          <w:i w:val="false"/>
          <w:color w:val="000000"/>
          <w:sz w:val="28"/>
        </w:rPr>
        <w:t>
      32) Қазақстан Республикасының Үкiметi айқындайтын тәртiппен мемлекеттiк мүлiк тiзiлiмiн жүргiзу және мемлекеттiк мүлiк тiзiлiмiн пайдаланушыларға ақпарат ұсыну;</w:t>
      </w:r>
    </w:p>
    <w:bookmarkEnd w:id="35"/>
    <w:bookmarkStart w:name="z42" w:id="36"/>
    <w:p>
      <w:pPr>
        <w:spacing w:after="0"/>
        <w:ind w:left="0"/>
        <w:jc w:val="both"/>
      </w:pPr>
      <w:r>
        <w:rPr>
          <w:rFonts w:ascii="Times New Roman"/>
          <w:b w:val="false"/>
          <w:i w:val="false"/>
          <w:color w:val="000000"/>
          <w:sz w:val="28"/>
        </w:rPr>
        <w:t>
      33)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36"/>
    <w:bookmarkStart w:name="z43" w:id="37"/>
    <w:p>
      <w:pPr>
        <w:spacing w:after="0"/>
        <w:ind w:left="0"/>
        <w:jc w:val="both"/>
      </w:pPr>
      <w:r>
        <w:rPr>
          <w:rFonts w:ascii="Times New Roman"/>
          <w:b w:val="false"/>
          <w:i w:val="false"/>
          <w:color w:val="000000"/>
          <w:sz w:val="28"/>
        </w:rPr>
        <w:t>
      34) мемлекеттiк емес заңды тұлғалар мен жеке тұлғалардың республикалық меншікке берілетін мүлкі жөнінде сыйға тарту шартын жасасу туралы шешімді Қазақстан Республикасының Үкiметi айқындайтын тәртiппен қабылдау;</w:t>
      </w:r>
    </w:p>
    <w:bookmarkEnd w:id="37"/>
    <w:bookmarkStart w:name="z44" w:id="38"/>
    <w:p>
      <w:pPr>
        <w:spacing w:after="0"/>
        <w:ind w:left="0"/>
        <w:jc w:val="both"/>
      </w:pPr>
      <w:r>
        <w:rPr>
          <w:rFonts w:ascii="Times New Roman"/>
          <w:b w:val="false"/>
          <w:i w:val="false"/>
          <w:color w:val="000000"/>
          <w:sz w:val="28"/>
        </w:rPr>
        <w:t>
      35)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38"/>
    <w:bookmarkStart w:name="z45" w:id="39"/>
    <w:p>
      <w:pPr>
        <w:spacing w:after="0"/>
        <w:ind w:left="0"/>
        <w:jc w:val="both"/>
      </w:pPr>
      <w:r>
        <w:rPr>
          <w:rFonts w:ascii="Times New Roman"/>
          <w:b w:val="false"/>
          <w:i w:val="false"/>
          <w:color w:val="000000"/>
          <w:sz w:val="28"/>
        </w:rPr>
        <w:t>
      36) "Байқоңыр" кешені объектілерінің сақталуы мен оларды пайдалану шарттарына бақылауды жүзеге асыру;</w:t>
      </w:r>
    </w:p>
    <w:bookmarkEnd w:id="39"/>
    <w:bookmarkStart w:name="z46" w:id="40"/>
    <w:p>
      <w:pPr>
        <w:spacing w:after="0"/>
        <w:ind w:left="0"/>
        <w:jc w:val="both"/>
      </w:pPr>
      <w:r>
        <w:rPr>
          <w:rFonts w:ascii="Times New Roman"/>
          <w:b w:val="false"/>
          <w:i w:val="false"/>
          <w:color w:val="000000"/>
          <w:sz w:val="28"/>
        </w:rPr>
        <w:t xml:space="preserve">
      37) "Мемлекеттiк мүлiк туралы" 2011 жылғы 1 наурыздағы Қазақстан Республикасы Заңының </w:t>
      </w:r>
      <w:r>
        <w:rPr>
          <w:rFonts w:ascii="Times New Roman"/>
          <w:b w:val="false"/>
          <w:i w:val="false"/>
          <w:color w:val="000000"/>
          <w:sz w:val="28"/>
        </w:rPr>
        <w:t>177-бабында</w:t>
      </w:r>
      <w:r>
        <w:rPr>
          <w:rFonts w:ascii="Times New Roman"/>
          <w:b w:val="false"/>
          <w:i w:val="false"/>
          <w:color w:val="000000"/>
          <w:sz w:val="28"/>
        </w:rPr>
        <w:t xml:space="preserve"> белгiленген мәселелер тiзбесi бойынша мемлекет қатысатын акционерлiк қоғамдар (жауапкершiлiгi шектеулi серiктестiктер) акционерлерiнiң (жауапкершiлiгi шектеулi серiктестiктерге қатысушылардың) жалпы жиналыстарында қабылдауға ұсынылатын шешiмдердiң жобаларын келiсу;</w:t>
      </w:r>
    </w:p>
    <w:bookmarkEnd w:id="40"/>
    <w:bookmarkStart w:name="z47" w:id="41"/>
    <w:p>
      <w:pPr>
        <w:spacing w:after="0"/>
        <w:ind w:left="0"/>
        <w:jc w:val="both"/>
      </w:pPr>
      <w:r>
        <w:rPr>
          <w:rFonts w:ascii="Times New Roman"/>
          <w:b w:val="false"/>
          <w:i w:val="false"/>
          <w:color w:val="000000"/>
          <w:sz w:val="28"/>
        </w:rPr>
        <w:t>
      38) мүдделі орталық және жергілікті атқарушы органдардың ұсынымдары бойынша экономиканың стратегиялық маңызы бар салаларының өздеріне қатысты меншіктің мемлекеттік мониторингі жүзеге асырылатын объектілері тізбесін өзгерту және (немесе) толықтыру жөнінде үш жылда кемінде бір рет Қазақстан Республикасының Үкіметіне ұсыныстар енгізу;</w:t>
      </w:r>
    </w:p>
    <w:bookmarkEnd w:id="41"/>
    <w:bookmarkStart w:name="z48" w:id="42"/>
    <w:p>
      <w:pPr>
        <w:spacing w:after="0"/>
        <w:ind w:left="0"/>
        <w:jc w:val="both"/>
      </w:pPr>
      <w:r>
        <w:rPr>
          <w:rFonts w:ascii="Times New Roman"/>
          <w:b w:val="false"/>
          <w:i w:val="false"/>
          <w:color w:val="000000"/>
          <w:sz w:val="28"/>
        </w:rPr>
        <w:t>
      39) республикалық заңды тұлғаға берілген немесе өзінің шаруашылық қызметінің нәтижесінде ол ие болған мүлікті тиісті саланың уәкілетті органымен келісім бойынша алып қоюды немесе қайта бөлуді жүзеге асыру;</w:t>
      </w:r>
    </w:p>
    <w:bookmarkEnd w:id="42"/>
    <w:bookmarkStart w:name="z49" w:id="43"/>
    <w:p>
      <w:pPr>
        <w:spacing w:after="0"/>
        <w:ind w:left="0"/>
        <w:jc w:val="both"/>
      </w:pPr>
      <w:r>
        <w:rPr>
          <w:rFonts w:ascii="Times New Roman"/>
          <w:b w:val="false"/>
          <w:i w:val="false"/>
          <w:color w:val="000000"/>
          <w:sz w:val="28"/>
        </w:rPr>
        <w:t>
      40) мемлекеттік мүліктің нысаналы пайдаланылуын бақылау нәтижелері бойынша анықталған республикалық заңды тұлғалардың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асыру;</w:t>
      </w:r>
    </w:p>
    <w:bookmarkEnd w:id="43"/>
    <w:bookmarkStart w:name="z50" w:id="44"/>
    <w:p>
      <w:pPr>
        <w:spacing w:after="0"/>
        <w:ind w:left="0"/>
        <w:jc w:val="both"/>
      </w:pPr>
      <w:r>
        <w:rPr>
          <w:rFonts w:ascii="Times New Roman"/>
          <w:b w:val="false"/>
          <w:i w:val="false"/>
          <w:color w:val="000000"/>
          <w:sz w:val="28"/>
        </w:rPr>
        <w:t>
      41) республикалық заңды тұлғаларға бекітіліп берілген мүлікті мүліктік жалдауға (жалға алуға) беруге талдау жүргізу;</w:t>
      </w:r>
    </w:p>
    <w:bookmarkEnd w:id="44"/>
    <w:bookmarkStart w:name="z51" w:id="45"/>
    <w:p>
      <w:pPr>
        <w:spacing w:after="0"/>
        <w:ind w:left="0"/>
        <w:jc w:val="both"/>
      </w:pPr>
      <w:r>
        <w:rPr>
          <w:rFonts w:ascii="Times New Roman"/>
          <w:b w:val="false"/>
          <w:i w:val="false"/>
          <w:color w:val="000000"/>
          <w:sz w:val="28"/>
        </w:rPr>
        <w:t>
      42)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45"/>
    <w:bookmarkStart w:name="z52" w:id="46"/>
    <w:p>
      <w:pPr>
        <w:spacing w:after="0"/>
        <w:ind w:left="0"/>
        <w:jc w:val="both"/>
      </w:pPr>
      <w:r>
        <w:rPr>
          <w:rFonts w:ascii="Times New Roman"/>
          <w:b w:val="false"/>
          <w:i w:val="false"/>
          <w:color w:val="000000"/>
          <w:sz w:val="28"/>
        </w:rPr>
        <w:t>
      43) Қазақстан Республикасы Үкіметінің шешімі бойынша акционерлік қоғамдардың орналастырылатын акцияларына төлем жасауды және Қазақстан Республикасының Бюджет кодексіне сәйкес ақша енгізу жолымен жауапкершілігі шектеулі серіктестіктердің жарғылық капиталына салымды, сондай-ақ республикалық мүлікті, оның ішінде акцияларды, қатысу үлестерін енгізуді жүзеге асыру;</w:t>
      </w:r>
    </w:p>
    <w:bookmarkEnd w:id="46"/>
    <w:bookmarkStart w:name="z53" w:id="47"/>
    <w:p>
      <w:pPr>
        <w:spacing w:after="0"/>
        <w:ind w:left="0"/>
        <w:jc w:val="both"/>
      </w:pPr>
      <w:r>
        <w:rPr>
          <w:rFonts w:ascii="Times New Roman"/>
          <w:b w:val="false"/>
          <w:i w:val="false"/>
          <w:color w:val="000000"/>
          <w:sz w:val="28"/>
        </w:rPr>
        <w:t>
      44) республикалық мүліктің нысаналы және тиiмдi пайдаланылуына бақылауды жүзеге асыру;</w:t>
      </w:r>
    </w:p>
    <w:bookmarkEnd w:id="47"/>
    <w:bookmarkStart w:name="z54" w:id="48"/>
    <w:p>
      <w:pPr>
        <w:spacing w:after="0"/>
        <w:ind w:left="0"/>
        <w:jc w:val="both"/>
      </w:pPr>
      <w:r>
        <w:rPr>
          <w:rFonts w:ascii="Times New Roman"/>
          <w:b w:val="false"/>
          <w:i w:val="false"/>
          <w:color w:val="000000"/>
          <w:sz w:val="28"/>
        </w:rPr>
        <w:t>
      45) жалғыз акционері (қатысушысы) Қазақстан Республикасы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Қазақстан Республикасы қатысатын өзге де акционерлік қоғамдар мен жауапкершілігі шектеулі серіктестіктерде – директорлар кеңесіне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ұсыну;</w:t>
      </w:r>
    </w:p>
    <w:bookmarkEnd w:id="48"/>
    <w:bookmarkStart w:name="z55" w:id="49"/>
    <w:p>
      <w:pPr>
        <w:spacing w:after="0"/>
        <w:ind w:left="0"/>
        <w:jc w:val="both"/>
      </w:pPr>
      <w:r>
        <w:rPr>
          <w:rFonts w:ascii="Times New Roman"/>
          <w:b w:val="false"/>
          <w:i w:val="false"/>
          <w:color w:val="000000"/>
          <w:sz w:val="28"/>
        </w:rPr>
        <w:t xml:space="preserve">
      46) "Мемлекеттiк мүлiк туралы" 2011 жылғы 1 наурыздағы Қазақстан Республикасы Заңының </w:t>
      </w:r>
      <w:r>
        <w:rPr>
          <w:rFonts w:ascii="Times New Roman"/>
          <w:b w:val="false"/>
          <w:i w:val="false"/>
          <w:color w:val="000000"/>
          <w:sz w:val="28"/>
        </w:rPr>
        <w:t>5-тарауында</w:t>
      </w:r>
      <w:r>
        <w:rPr>
          <w:rFonts w:ascii="Times New Roman"/>
          <w:b w:val="false"/>
          <w:i w:val="false"/>
          <w:color w:val="000000"/>
          <w:sz w:val="28"/>
        </w:rPr>
        <w:t xml:space="preserve"> белгiленген жағдайлар мен шарттарда мемлекет меншiгiне алынатын мүлiкке өтем төлеудi жүзеге асыру;</w:t>
      </w:r>
    </w:p>
    <w:bookmarkEnd w:id="49"/>
    <w:bookmarkStart w:name="z56" w:id="50"/>
    <w:p>
      <w:pPr>
        <w:spacing w:after="0"/>
        <w:ind w:left="0"/>
        <w:jc w:val="both"/>
      </w:pPr>
      <w:r>
        <w:rPr>
          <w:rFonts w:ascii="Times New Roman"/>
          <w:b w:val="false"/>
          <w:i w:val="false"/>
          <w:color w:val="000000"/>
          <w:sz w:val="28"/>
        </w:rPr>
        <w:t>
      47) мемлекеттік мүлік тізілімінде мемлекеттік мүліктің бірыңғай есепке алынуын қамтамасыз ету жөніндегі жұмысты үйлестіру мен ұйымдастыруды жүзеге асыру;</w:t>
      </w:r>
    </w:p>
    <w:bookmarkEnd w:id="50"/>
    <w:bookmarkStart w:name="z57" w:id="51"/>
    <w:p>
      <w:pPr>
        <w:spacing w:after="0"/>
        <w:ind w:left="0"/>
        <w:jc w:val="both"/>
      </w:pPr>
      <w:r>
        <w:rPr>
          <w:rFonts w:ascii="Times New Roman"/>
          <w:b w:val="false"/>
          <w:i w:val="false"/>
          <w:color w:val="000000"/>
          <w:sz w:val="28"/>
        </w:rPr>
        <w:t>
      48) "Мемлекеттік сатып алу туралы" 2015 жылғы 4 желтоқсандағы Қазақстан Республикасының Заңына сәйкес республикалық мүлікті жекешелендіру бойынша сауда-саттық өткізу туралы хабарламаны жариялау үшін мерзімді баспа басылымын айқындау жөнінде конкурс өткізу;</w:t>
      </w:r>
    </w:p>
    <w:bookmarkEnd w:id="51"/>
    <w:bookmarkStart w:name="z58" w:id="52"/>
    <w:p>
      <w:pPr>
        <w:spacing w:after="0"/>
        <w:ind w:left="0"/>
        <w:jc w:val="both"/>
      </w:pPr>
      <w:r>
        <w:rPr>
          <w:rFonts w:ascii="Times New Roman"/>
          <w:b w:val="false"/>
          <w:i w:val="false"/>
          <w:color w:val="000000"/>
          <w:sz w:val="28"/>
        </w:rPr>
        <w:t>
      49) мемлекеттік жоспарлау жөніндегі орталық уәкілетті органмен бірлесіп, акционері мемлекет болып табылатын ұлттық басқарушы холдингтердiң, ұлттық холдингтердiң, ұлттық компаниялардың даму стратегиялары мен даму жоспарларын әзірлеу, бекіту, сондай-ақ мониторинг жүргізу және олардың іске асырылуын бағалау тәртібін әзірлеуге қатысу;</w:t>
      </w:r>
    </w:p>
    <w:bookmarkEnd w:id="52"/>
    <w:bookmarkStart w:name="z59" w:id="53"/>
    <w:p>
      <w:pPr>
        <w:spacing w:after="0"/>
        <w:ind w:left="0"/>
        <w:jc w:val="both"/>
      </w:pPr>
      <w:r>
        <w:rPr>
          <w:rFonts w:ascii="Times New Roman"/>
          <w:b w:val="false"/>
          <w:i w:val="false"/>
          <w:color w:val="000000"/>
          <w:sz w:val="28"/>
        </w:rPr>
        <w:t>
      50)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53"/>
    <w:bookmarkStart w:name="z60" w:id="54"/>
    <w:p>
      <w:pPr>
        <w:spacing w:after="0"/>
        <w:ind w:left="0"/>
        <w:jc w:val="both"/>
      </w:pPr>
      <w:r>
        <w:rPr>
          <w:rFonts w:ascii="Times New Roman"/>
          <w:b w:val="false"/>
          <w:i w:val="false"/>
          <w:color w:val="000000"/>
          <w:sz w:val="28"/>
        </w:rPr>
        <w:t>
      51) мемлекеттік жоспарлау жөніндегі орталық уәкілетті органмен бірлесіп,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бойынша есептерді әзірлеу және ұсыну тәртібін әзірлеуге қатысу;</w:t>
      </w:r>
    </w:p>
    <w:bookmarkEnd w:id="54"/>
    <w:bookmarkStart w:name="z61" w:id="55"/>
    <w:p>
      <w:pPr>
        <w:spacing w:after="0"/>
        <w:ind w:left="0"/>
        <w:jc w:val="both"/>
      </w:pPr>
      <w:r>
        <w:rPr>
          <w:rFonts w:ascii="Times New Roman"/>
          <w:b w:val="false"/>
          <w:i w:val="false"/>
          <w:color w:val="000000"/>
          <w:sz w:val="28"/>
        </w:rPr>
        <w:t>
      52) меншiгiнде немесе басқаруында осы объектiлер бар тұлғаларды мониторинг объектiлерiн зерттеу нәтижелерiмен таныстыру;</w:t>
      </w:r>
    </w:p>
    <w:bookmarkEnd w:id="55"/>
    <w:bookmarkStart w:name="z62" w:id="56"/>
    <w:p>
      <w:pPr>
        <w:spacing w:after="0"/>
        <w:ind w:left="0"/>
        <w:jc w:val="both"/>
      </w:pPr>
      <w:r>
        <w:rPr>
          <w:rFonts w:ascii="Times New Roman"/>
          <w:b w:val="false"/>
          <w:i w:val="false"/>
          <w:color w:val="000000"/>
          <w:sz w:val="28"/>
        </w:rPr>
        <w:t>
      53) республикалық мүлікті пайдалануға беру жөніндегі өкілеттіктерді жүзеге асыру;</w:t>
      </w:r>
    </w:p>
    <w:bookmarkEnd w:id="56"/>
    <w:bookmarkStart w:name="z63" w:id="57"/>
    <w:p>
      <w:pPr>
        <w:spacing w:after="0"/>
        <w:ind w:left="0"/>
        <w:jc w:val="both"/>
      </w:pPr>
      <w:r>
        <w:rPr>
          <w:rFonts w:ascii="Times New Roman"/>
          <w:b w:val="false"/>
          <w:i w:val="false"/>
          <w:color w:val="000000"/>
          <w:sz w:val="28"/>
        </w:rPr>
        <w:t>
      54) республикалық меншікке айналдырылған (түскен) мүлікті есепке алу, сақтау, бағалау және одан әрі пайдалану жөніндегі жұмысты ұйымдастыру;</w:t>
      </w:r>
    </w:p>
    <w:bookmarkEnd w:id="57"/>
    <w:bookmarkStart w:name="z64" w:id="58"/>
    <w:p>
      <w:pPr>
        <w:spacing w:after="0"/>
        <w:ind w:left="0"/>
        <w:jc w:val="both"/>
      </w:pPr>
      <w:r>
        <w:rPr>
          <w:rFonts w:ascii="Times New Roman"/>
          <w:b w:val="false"/>
          <w:i w:val="false"/>
          <w:color w:val="000000"/>
          <w:sz w:val="28"/>
        </w:rPr>
        <w:t>
      55) меншiктің мемлекеттiк мониторингiн жүргізу жөніндегі жұмыстарды үйлестіруді жүзеге асыру;</w:t>
      </w:r>
    </w:p>
    <w:bookmarkEnd w:id="58"/>
    <w:bookmarkStart w:name="z65" w:id="59"/>
    <w:p>
      <w:pPr>
        <w:spacing w:after="0"/>
        <w:ind w:left="0"/>
        <w:jc w:val="both"/>
      </w:pPr>
      <w:r>
        <w:rPr>
          <w:rFonts w:ascii="Times New Roman"/>
          <w:b w:val="false"/>
          <w:i w:val="false"/>
          <w:color w:val="000000"/>
          <w:sz w:val="28"/>
        </w:rPr>
        <w:t>
      56) меншiктiң мемлекеттiк мониторингінің нысанасы бойынша анық және объективтi талдау үшiн қажеттi ақпаратты сұратуды және алуды жүзеге асыру;</w:t>
      </w:r>
    </w:p>
    <w:bookmarkEnd w:id="59"/>
    <w:bookmarkStart w:name="z66" w:id="60"/>
    <w:p>
      <w:pPr>
        <w:spacing w:after="0"/>
        <w:ind w:left="0"/>
        <w:jc w:val="both"/>
      </w:pPr>
      <w:r>
        <w:rPr>
          <w:rFonts w:ascii="Times New Roman"/>
          <w:b w:val="false"/>
          <w:i w:val="false"/>
          <w:color w:val="000000"/>
          <w:sz w:val="28"/>
        </w:rPr>
        <w:t>
      57)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60"/>
    <w:bookmarkStart w:name="z67" w:id="61"/>
    <w:p>
      <w:pPr>
        <w:spacing w:after="0"/>
        <w:ind w:left="0"/>
        <w:jc w:val="both"/>
      </w:pPr>
      <w:r>
        <w:rPr>
          <w:rFonts w:ascii="Times New Roman"/>
          <w:b w:val="false"/>
          <w:i w:val="false"/>
          <w:color w:val="000000"/>
          <w:sz w:val="28"/>
        </w:rPr>
        <w:t>
      58)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61"/>
    <w:bookmarkStart w:name="z68" w:id="62"/>
    <w:p>
      <w:pPr>
        <w:spacing w:after="0"/>
        <w:ind w:left="0"/>
        <w:jc w:val="both"/>
      </w:pPr>
      <w:r>
        <w:rPr>
          <w:rFonts w:ascii="Times New Roman"/>
          <w:b w:val="false"/>
          <w:i w:val="false"/>
          <w:color w:val="000000"/>
          <w:sz w:val="28"/>
        </w:rPr>
        <w:t>
      59)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 және бекіту;</w:t>
      </w:r>
    </w:p>
    <w:bookmarkEnd w:id="62"/>
    <w:bookmarkStart w:name="z69" w:id="63"/>
    <w:p>
      <w:pPr>
        <w:spacing w:after="0"/>
        <w:ind w:left="0"/>
        <w:jc w:val="both"/>
      </w:pPr>
      <w:r>
        <w:rPr>
          <w:rFonts w:ascii="Times New Roman"/>
          <w:b w:val="false"/>
          <w:i w:val="false"/>
          <w:color w:val="000000"/>
          <w:sz w:val="28"/>
        </w:rPr>
        <w:t>
      60) Қазақстан Республикасының заңнамасымен көзделген өзге де функцияларды жүзеге асырады.";</w:t>
      </w:r>
    </w:p>
    <w:bookmarkEnd w:id="63"/>
    <w:bookmarkStart w:name="z70" w:id="64"/>
    <w:p>
      <w:pPr>
        <w:spacing w:after="0"/>
        <w:ind w:left="0"/>
        <w:jc w:val="both"/>
      </w:pPr>
      <w:r>
        <w:rPr>
          <w:rFonts w:ascii="Times New Roman"/>
          <w:b w:val="false"/>
          <w:i w:val="false"/>
          <w:color w:val="000000"/>
          <w:sz w:val="28"/>
        </w:rPr>
        <w:t xml:space="preserve">
      мынадай мазмұндағы Қазақстан Республикасы Қаржы министрлігі Мемлекеттiк мүлiк және жекешелендiру комитетiнiң қарамағындағы ұйымдардың </w:t>
      </w:r>
      <w:r>
        <w:rPr>
          <w:rFonts w:ascii="Times New Roman"/>
          <w:b w:val="false"/>
          <w:i w:val="false"/>
          <w:color w:val="000000"/>
          <w:sz w:val="28"/>
        </w:rPr>
        <w:t>тізбесімен</w:t>
      </w:r>
      <w:r>
        <w:rPr>
          <w:rFonts w:ascii="Times New Roman"/>
          <w:b w:val="false"/>
          <w:i w:val="false"/>
          <w:color w:val="000000"/>
          <w:sz w:val="28"/>
        </w:rPr>
        <w:t xml:space="preserve"> толықтырылсын:</w:t>
      </w:r>
    </w:p>
    <w:bookmarkEnd w:id="64"/>
    <w:bookmarkStart w:name="z71" w:id="65"/>
    <w:p>
      <w:pPr>
        <w:spacing w:after="0"/>
        <w:ind w:left="0"/>
        <w:jc w:val="both"/>
      </w:pPr>
      <w:r>
        <w:rPr>
          <w:rFonts w:ascii="Times New Roman"/>
          <w:b w:val="false"/>
          <w:i w:val="false"/>
          <w:color w:val="000000"/>
          <w:sz w:val="28"/>
        </w:rPr>
        <w:t>
      "Қазақстан Республикасы Қаржы министрлігі Мемлекеттiк мүлiк және жекешелендiру комитетiнiң қарамағындағы ұйымдардың тізбесі.</w:t>
      </w:r>
    </w:p>
    <w:bookmarkEnd w:id="65"/>
    <w:bookmarkStart w:name="z72" w:id="66"/>
    <w:p>
      <w:pPr>
        <w:spacing w:after="0"/>
        <w:ind w:left="0"/>
        <w:jc w:val="both"/>
      </w:pPr>
      <w:r>
        <w:rPr>
          <w:rFonts w:ascii="Times New Roman"/>
          <w:b w:val="false"/>
          <w:i w:val="false"/>
          <w:color w:val="000000"/>
          <w:sz w:val="28"/>
        </w:rPr>
        <w:t>
      1. "Ақпараттық есептеу орталығы" акционерлік қоғамы.";</w:t>
      </w:r>
    </w:p>
    <w:bookmarkEnd w:id="66"/>
    <w:bookmarkStart w:name="z73" w:id="67"/>
    <w:p>
      <w:pPr>
        <w:spacing w:after="0"/>
        <w:ind w:left="0"/>
        <w:jc w:val="both"/>
      </w:pPr>
      <w:r>
        <w:rPr>
          <w:rFonts w:ascii="Times New Roman"/>
          <w:b w:val="false"/>
          <w:i w:val="false"/>
          <w:color w:val="000000"/>
          <w:sz w:val="28"/>
        </w:rPr>
        <w:t>
      мынадай мазмұндағы Қазақстан Республикасы Қаржы министрлiгi Мемлекеттiк мүлiк және жекешелендiру комитетiнiң аумақтық органдары – мемлекеттiк мекемелерiнiң тiзбесiмен толықтырылсын:</w:t>
      </w:r>
    </w:p>
    <w:bookmarkEnd w:id="67"/>
    <w:bookmarkStart w:name="z74" w:id="68"/>
    <w:p>
      <w:pPr>
        <w:spacing w:after="0"/>
        <w:ind w:left="0"/>
        <w:jc w:val="both"/>
      </w:pPr>
      <w:r>
        <w:rPr>
          <w:rFonts w:ascii="Times New Roman"/>
          <w:b w:val="false"/>
          <w:i w:val="false"/>
          <w:color w:val="000000"/>
          <w:sz w:val="28"/>
        </w:rPr>
        <w:t>
      "Қазақстан Республикасы Қаржы министрлiгi Мемлекеттiк мүлiк және жекешелендiру комитетiнiң аумақтық органдары – мемлекеттiк мекемелерiнiң тiзбесi</w:t>
      </w:r>
    </w:p>
    <w:bookmarkEnd w:id="68"/>
    <w:bookmarkStart w:name="z75" w:id="69"/>
    <w:p>
      <w:pPr>
        <w:spacing w:after="0"/>
        <w:ind w:left="0"/>
        <w:jc w:val="both"/>
      </w:pPr>
      <w:r>
        <w:rPr>
          <w:rFonts w:ascii="Times New Roman"/>
          <w:b w:val="false"/>
          <w:i w:val="false"/>
          <w:color w:val="000000"/>
          <w:sz w:val="28"/>
        </w:rPr>
        <w:t>
      1. Қазақстан Республикасы Қаржы министрлiгi Мемлекеттiк мүлiк және жекешелендiру комитетiнiң Ақмола мемлекеттiк мүлiк және жекешелендiру департаментi.</w:t>
      </w:r>
    </w:p>
    <w:bookmarkEnd w:id="69"/>
    <w:bookmarkStart w:name="z76" w:id="70"/>
    <w:p>
      <w:pPr>
        <w:spacing w:after="0"/>
        <w:ind w:left="0"/>
        <w:jc w:val="both"/>
      </w:pPr>
      <w:r>
        <w:rPr>
          <w:rFonts w:ascii="Times New Roman"/>
          <w:b w:val="false"/>
          <w:i w:val="false"/>
          <w:color w:val="000000"/>
          <w:sz w:val="28"/>
        </w:rPr>
        <w:t>
      2. Қазақстан Республикасы Қаржы министрлiгi Мемлекеттiк мүлiк және жекешелендiру комитетiнiң Ақтөбе мемлекеттiк мүлiк және жекешелендiру департаментi.</w:t>
      </w:r>
    </w:p>
    <w:bookmarkEnd w:id="70"/>
    <w:bookmarkStart w:name="z77" w:id="71"/>
    <w:p>
      <w:pPr>
        <w:spacing w:after="0"/>
        <w:ind w:left="0"/>
        <w:jc w:val="both"/>
      </w:pPr>
      <w:r>
        <w:rPr>
          <w:rFonts w:ascii="Times New Roman"/>
          <w:b w:val="false"/>
          <w:i w:val="false"/>
          <w:color w:val="000000"/>
          <w:sz w:val="28"/>
        </w:rPr>
        <w:t>
      3. Қазақстан Республикасы Қаржы министрлiгi Мемлекеттiк мүлiк және жекешелендiру комитетiнiң Алматы мемлекеттiк мүлiк және жекешелендiру департаментi.</w:t>
      </w:r>
    </w:p>
    <w:bookmarkEnd w:id="71"/>
    <w:bookmarkStart w:name="z78" w:id="72"/>
    <w:p>
      <w:pPr>
        <w:spacing w:after="0"/>
        <w:ind w:left="0"/>
        <w:jc w:val="both"/>
      </w:pPr>
      <w:r>
        <w:rPr>
          <w:rFonts w:ascii="Times New Roman"/>
          <w:b w:val="false"/>
          <w:i w:val="false"/>
          <w:color w:val="000000"/>
          <w:sz w:val="28"/>
        </w:rPr>
        <w:t>
      4. Қазақстан Республикасы Қаржы министрлiгi Мемлекеттiк мүлiк және жекешелендiру комитетiнiң Атырау мемлекеттiк мүлiк және жекешелендiру департаментi.</w:t>
      </w:r>
    </w:p>
    <w:bookmarkEnd w:id="72"/>
    <w:bookmarkStart w:name="z79" w:id="73"/>
    <w:p>
      <w:pPr>
        <w:spacing w:after="0"/>
        <w:ind w:left="0"/>
        <w:jc w:val="both"/>
      </w:pPr>
      <w:r>
        <w:rPr>
          <w:rFonts w:ascii="Times New Roman"/>
          <w:b w:val="false"/>
          <w:i w:val="false"/>
          <w:color w:val="000000"/>
          <w:sz w:val="28"/>
        </w:rPr>
        <w:t>
      5. Қазақстан Республикасы Қаржы министрлiгi Мемлекеттiк мүлiк және жекешелендiру комитетiнiң Шығыс Қазақстан мемлекеттiк мүлiк және жекешелендiру департаментi.</w:t>
      </w:r>
    </w:p>
    <w:bookmarkEnd w:id="73"/>
    <w:bookmarkStart w:name="z80" w:id="74"/>
    <w:p>
      <w:pPr>
        <w:spacing w:after="0"/>
        <w:ind w:left="0"/>
        <w:jc w:val="both"/>
      </w:pPr>
      <w:r>
        <w:rPr>
          <w:rFonts w:ascii="Times New Roman"/>
          <w:b w:val="false"/>
          <w:i w:val="false"/>
          <w:color w:val="000000"/>
          <w:sz w:val="28"/>
        </w:rPr>
        <w:t>
      6. Қазақстан Республикасы Қаржы министрлiгi Мемлекеттiк мүлiк және жекешелендiру комитетiнiң Жамбыл мемлекеттiк мүлiк және жекешелендiру департаментi.</w:t>
      </w:r>
    </w:p>
    <w:bookmarkEnd w:id="74"/>
    <w:bookmarkStart w:name="z81" w:id="75"/>
    <w:p>
      <w:pPr>
        <w:spacing w:after="0"/>
        <w:ind w:left="0"/>
        <w:jc w:val="both"/>
      </w:pPr>
      <w:r>
        <w:rPr>
          <w:rFonts w:ascii="Times New Roman"/>
          <w:b w:val="false"/>
          <w:i w:val="false"/>
          <w:color w:val="000000"/>
          <w:sz w:val="28"/>
        </w:rPr>
        <w:t>
      7. Қазақстан Республикасы Қаржы министрлiгi Мемлекеттiк мүлiк және жекешелендiру комитетiнiң Батыс Қазақстан мемлекеттiк мүлiк және жекешелендiру департаментi.</w:t>
      </w:r>
    </w:p>
    <w:bookmarkEnd w:id="75"/>
    <w:bookmarkStart w:name="z82" w:id="76"/>
    <w:p>
      <w:pPr>
        <w:spacing w:after="0"/>
        <w:ind w:left="0"/>
        <w:jc w:val="both"/>
      </w:pPr>
      <w:r>
        <w:rPr>
          <w:rFonts w:ascii="Times New Roman"/>
          <w:b w:val="false"/>
          <w:i w:val="false"/>
          <w:color w:val="000000"/>
          <w:sz w:val="28"/>
        </w:rPr>
        <w:t>
      8. Қазақстан Республикасы Қаржы министрлiгi Мемлекеттiк мүлiк және жекешелендiру комитетiнiң Қарағанды мемлекеттiк мүлiк және жекешелендiру департаментi.</w:t>
      </w:r>
    </w:p>
    <w:bookmarkEnd w:id="76"/>
    <w:bookmarkStart w:name="z83" w:id="77"/>
    <w:p>
      <w:pPr>
        <w:spacing w:after="0"/>
        <w:ind w:left="0"/>
        <w:jc w:val="both"/>
      </w:pPr>
      <w:r>
        <w:rPr>
          <w:rFonts w:ascii="Times New Roman"/>
          <w:b w:val="false"/>
          <w:i w:val="false"/>
          <w:color w:val="000000"/>
          <w:sz w:val="28"/>
        </w:rPr>
        <w:t>
      9. Қазақстан Республикасы Қаржы министрлiгi Мемлекеттiк мүлiк және жекешелендiру комитетiнiң Қостанай мемлекеттiк мүлiк және жекешелендiру департаментi.</w:t>
      </w:r>
    </w:p>
    <w:bookmarkEnd w:id="77"/>
    <w:bookmarkStart w:name="z84" w:id="78"/>
    <w:p>
      <w:pPr>
        <w:spacing w:after="0"/>
        <w:ind w:left="0"/>
        <w:jc w:val="both"/>
      </w:pPr>
      <w:r>
        <w:rPr>
          <w:rFonts w:ascii="Times New Roman"/>
          <w:b w:val="false"/>
          <w:i w:val="false"/>
          <w:color w:val="000000"/>
          <w:sz w:val="28"/>
        </w:rPr>
        <w:t>
      10. Қазақстан Республикасы Қаржы министрлiгi Мемлекеттiк мүлiк және жекешелендiру комитетiнiң Қызылорда мемлекеттiк мүлiк және жекешелендiру департаментi.</w:t>
      </w:r>
    </w:p>
    <w:bookmarkEnd w:id="78"/>
    <w:bookmarkStart w:name="z85" w:id="79"/>
    <w:p>
      <w:pPr>
        <w:spacing w:after="0"/>
        <w:ind w:left="0"/>
        <w:jc w:val="both"/>
      </w:pPr>
      <w:r>
        <w:rPr>
          <w:rFonts w:ascii="Times New Roman"/>
          <w:b w:val="false"/>
          <w:i w:val="false"/>
          <w:color w:val="000000"/>
          <w:sz w:val="28"/>
        </w:rPr>
        <w:t>
      11. Қазақстан Республикасы Қаржы министрлiгi Мемлекеттiк мүлiк және жекешелендiру комитетiнiң Маңғыстау мемлекеттiк мүлiк және жекешелендiру департаментi.</w:t>
      </w:r>
    </w:p>
    <w:bookmarkEnd w:id="79"/>
    <w:bookmarkStart w:name="z86" w:id="80"/>
    <w:p>
      <w:pPr>
        <w:spacing w:after="0"/>
        <w:ind w:left="0"/>
        <w:jc w:val="both"/>
      </w:pPr>
      <w:r>
        <w:rPr>
          <w:rFonts w:ascii="Times New Roman"/>
          <w:b w:val="false"/>
          <w:i w:val="false"/>
          <w:color w:val="000000"/>
          <w:sz w:val="28"/>
        </w:rPr>
        <w:t>
      12. Қазақстан Республикасы Қаржы министрлiгi Мемлекеттiк мүлiк және жекешелендiру комитетiнiң Түркістан мемлекеттiк мүлiк және жекешелендiру департаментi.</w:t>
      </w:r>
    </w:p>
    <w:bookmarkEnd w:id="80"/>
    <w:bookmarkStart w:name="z87" w:id="81"/>
    <w:p>
      <w:pPr>
        <w:spacing w:after="0"/>
        <w:ind w:left="0"/>
        <w:jc w:val="both"/>
      </w:pPr>
      <w:r>
        <w:rPr>
          <w:rFonts w:ascii="Times New Roman"/>
          <w:b w:val="false"/>
          <w:i w:val="false"/>
          <w:color w:val="000000"/>
          <w:sz w:val="28"/>
        </w:rPr>
        <w:t>
      13. Қазақстан Республикасы Қаржы министрлiгi Мемлекеттiк мүлiк және жекешелендiру комитетiнiң Шымкент қаласы мемлекеттiк мүлiк және жекешелендiру департаментi.</w:t>
      </w:r>
    </w:p>
    <w:bookmarkEnd w:id="81"/>
    <w:bookmarkStart w:name="z88" w:id="82"/>
    <w:p>
      <w:pPr>
        <w:spacing w:after="0"/>
        <w:ind w:left="0"/>
        <w:jc w:val="both"/>
      </w:pPr>
      <w:r>
        <w:rPr>
          <w:rFonts w:ascii="Times New Roman"/>
          <w:b w:val="false"/>
          <w:i w:val="false"/>
          <w:color w:val="000000"/>
          <w:sz w:val="28"/>
        </w:rPr>
        <w:t>
      14. Қазақстан Республикасы Қаржы министрлiгi Мемлекеттiк мүлiк және жекешелендiру комитетiнiң Павлодар мемлекеттiк мүлiк және жекешелендiру департаментi.</w:t>
      </w:r>
    </w:p>
    <w:bookmarkEnd w:id="82"/>
    <w:bookmarkStart w:name="z89" w:id="83"/>
    <w:p>
      <w:pPr>
        <w:spacing w:after="0"/>
        <w:ind w:left="0"/>
        <w:jc w:val="both"/>
      </w:pPr>
      <w:r>
        <w:rPr>
          <w:rFonts w:ascii="Times New Roman"/>
          <w:b w:val="false"/>
          <w:i w:val="false"/>
          <w:color w:val="000000"/>
          <w:sz w:val="28"/>
        </w:rPr>
        <w:t>
      15. Қазақстан Республикасы Қаржы министрлiгi Мемлекеттiк мүлiк және жекешелендiру комитетiнiң Солтүстiк Қазақстан мемлекеттiк мүлiк және жекешелендiру департаментi.</w:t>
      </w:r>
    </w:p>
    <w:bookmarkEnd w:id="83"/>
    <w:bookmarkStart w:name="z90" w:id="84"/>
    <w:p>
      <w:pPr>
        <w:spacing w:after="0"/>
        <w:ind w:left="0"/>
        <w:jc w:val="both"/>
      </w:pPr>
      <w:r>
        <w:rPr>
          <w:rFonts w:ascii="Times New Roman"/>
          <w:b w:val="false"/>
          <w:i w:val="false"/>
          <w:color w:val="000000"/>
          <w:sz w:val="28"/>
        </w:rPr>
        <w:t>
      16. Қазақстан Республикасы Қаржы министрлiгi Мемлекеттiк мүлiк және жекешелендiру комитетiнiң Астана қаласы мемлекеттiк мүлiк және жекешелендiру департаментi.</w:t>
      </w:r>
    </w:p>
    <w:bookmarkEnd w:id="84"/>
    <w:bookmarkStart w:name="z91" w:id="85"/>
    <w:p>
      <w:pPr>
        <w:spacing w:after="0"/>
        <w:ind w:left="0"/>
        <w:jc w:val="both"/>
      </w:pPr>
      <w:r>
        <w:rPr>
          <w:rFonts w:ascii="Times New Roman"/>
          <w:b w:val="false"/>
          <w:i w:val="false"/>
          <w:color w:val="000000"/>
          <w:sz w:val="28"/>
        </w:rPr>
        <w:t>
      17. Қазақстан Республикасы Қаржы министрлiгi Мемлекеттiк мүлiк және жекешелендiру комитетiнiң Алматы қаласы мемлекеттiк мүлiк және жекешелендiру департаментi.</w:t>
      </w:r>
    </w:p>
    <w:bookmarkEnd w:id="85"/>
    <w:bookmarkStart w:name="z92" w:id="86"/>
    <w:p>
      <w:pPr>
        <w:spacing w:after="0"/>
        <w:ind w:left="0"/>
        <w:jc w:val="both"/>
      </w:pPr>
      <w:r>
        <w:rPr>
          <w:rFonts w:ascii="Times New Roman"/>
          <w:b w:val="false"/>
          <w:i w:val="false"/>
          <w:color w:val="000000"/>
          <w:sz w:val="28"/>
        </w:rPr>
        <w:t>
      18. Қазақстан Республикасы Қаржы министрлiгi Мемлекеттiк мүлiк және жекешелендiру комитетiнiң Байқоңыр мемлекеттiк мүлiк және жекешелендiру департаментi.".</w:t>
      </w:r>
    </w:p>
    <w:bookmarkEnd w:id="86"/>
    <w:bookmarkStart w:name="z93" w:id="87"/>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(Ғ.У. Ыбырайымов) заңнамада белгіленген тәртіппен:</w:t>
      </w:r>
    </w:p>
    <w:bookmarkEnd w:id="87"/>
    <w:bookmarkStart w:name="z94" w:id="88"/>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жолдауды;</w:t>
      </w:r>
    </w:p>
    <w:bookmarkEnd w:id="88"/>
    <w:bookmarkStart w:name="z95" w:id="89"/>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89"/>
    <w:bookmarkStart w:name="z96" w:id="90"/>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9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