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bd79" w14:textId="477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Тілдерді дамыту және қоғамдық-саяси жұмыс комитеті" мемлекеттік мекемесінің ережесін бекіту туралы" Қазақстан Республикасы Мәдениет және спорт министрінің 2016 жылғы 30 мамырдағы № 146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2017 жылғы 16 ақпандағы № 35 бұйрығы. Күші жойылды - Қазақстан Республикасы Мәдениет және спорт министрінің м.а. 2021 жылғы 22 қазандағы № 326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спорт министрінің м.а. 22.10.2021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басқару жүйесін одан әрі жетілдіру жөніндегі шаралар туралы" Қазақстан Республикасы Президентінің 2016 жылғы 13 қыркүйектегі № 329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Дін істері және азаматтық қоғам министрлігінің кейбір мәселелері" туралы Қазақстан Республикасы Үкіметінің 2016 жылғы 18 қазандағы № 594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Тілдерді дамыту және қоғамдық-саяси жұмыс комитеті" мемлекеттік мекемесінің ережесін бекіту туралы" Қазақстан Республикасы Мәдениет және спорт министрінің 2016 жылғы 30 мамырдағы № 146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жетекшілік ететін Қазақстан Республикасының Мәдениет және спорт вице-министріне жүктелсін.";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"Қазақстан Республикасы Мәдениет және спорт министрлігінің Тілдерді дамыту және қоғамдық-саяси жұмыс комитеті" мемлекеттік мекемесінің ережесінде: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Республикасындағы қоғамдық келісімді қамтамасыз ету саласындағы, Қазақстан Республикасының мемлекеттік рәміздерін пайдалану саласындағы мемлекеттік органдардың қызметін үйлестіру;";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Комитеттің функциялары: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тиісті салаларда нормативтік құқықтық актілерді, сондай-ақ келісімдерді, меморандумдарды және шарттарды әзірлеу;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мемлекеттiк тiлдi барынша дамытуды, оның халықаралық беделiн нығайтуды қамтамасыз ету;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Үкіметі жанындағы мемлекеттік тіл саясатын одан әрі жетілдіру, республикалық терминологиялық және ономастикалық комиссиялардың қызметін қамтамасыз ету;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орталық және облыстардың, республикалық маңызы бар қалалардың, астананың жергілікті атқарушы органдарында Қазақстан Республикасының тіл туралы заңнамасының сақталуын бақылау;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тiл туралы заңнамасында белгiленген талаптардың бұзылуын жою туралы ұсынымдар беру;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тілдерді дамыту саласындағы бірыңғай мемлекеттік саясатты іске асыру жөніндегі қызметтің ақпараттық, әдістемелік қамтамасыз етілуін ұйымдастыру;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және салалық (секторалдық) бағдарламаларды іске асыру жөніндегі қоғамдық ұйымдармен өзара іс-қимылдарды жүзеге асыру;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қоғамдық келісім мен ұлттық бірлікті нығайтуға бағытталған мемлекеттік әлеуметтік тапсырысты қалыптастыруды және іске асыруды жүзеге асыру;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этносаралық келiсiмдi нығайтуға, тілдерді дамытуға бағытталған халықаралық, республикалық және өзге де iс-шаралар, акциялар мен конкурстар өткiзу;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ономастикалық комиссиясының жұмысын үйлестіру;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халқы Ассамблеясымен және өзге де ұйымдармен Комитеттің құзыретіне жататын мәселелер бойынша өзара іс-қимыл жасау;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рәміздер және ведомстволық және оларға теңестірілген өзге де наградалар геральдикасы мәселелері жөніндегі республикалық комиссияның қызметін қамтамасыз ету;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Комитет құзыретiне жататын мәселелер бойынша түсiндiру жұмыстарын жүзеге асыруды қамтамасыз ету;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Комитет құзыретiне жататын мәселелер бойынша ақпараттық-насихаттау iс-шараларын жүзеге асыру;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Комитет құзыретіне жататын мәселелер бойынша стратегиялық және бағдарламалық құжаттарды әзірлеуге қатысу;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Тiлдер туралы Қазақстан Республикасының заңнамасын бұзғаны үшiн әкімшілік құқық бұзушылықтар туралы хаттамаларды жасау;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Комитетке қарасты ұйымдарға қатысты мемлекеттік басқарудың тиісті саласында (аясына) басшылықты жүзеге асыру;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Қазақстан Республикасының заңдарында, Қазақстан Республикасының Президентi мен Үкiметiнiң актiлерiнде көзделген өзге де функцияларды жүзеге асыру.";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Төрағаның Қазақстан Республикасының заңнамасына сәйкес Министрліктің Жауапты хатшысымен қызметке тағайындалатын және қызметтен босатылатын екі орынбасары болады.";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Тілдерді дамыту және қоғамдық-саяси жұмыс комитетінің қарамағындағы ұйымдардың тізбесінде: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Тілдерді дамыту және қоғамдық-саяси жұмыс комитеті заңнамада белгіленген тәртіппен осы бұйрықтың Қазақстан Республикасы Мәдениет және спорт министрлігінің және Қазақстан Республикасы Мәдениет және спорт министрлігі Тілдерді дамыту және қоғамдық-саяси жұмыс комитетінің интернет-ресурстарында ресми жарияланғаннан кейін орналастыруды қамтамасыз етсін.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