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710b" w14:textId="dd97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орталық аппараты "Б" корпусының мемлекеттік әкімшілік лауазымдарына қойылатын біліктілік талаптарын бекіту туралы" Әділет министрінің 2017 жылғы 3 мамырдағы №137 бұйрығына толықтыру мен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2017 жылғы 11 тамыздағы № 295н бұйрығы.</w:t>
      </w:r>
    </w:p>
    <w:p>
      <w:pPr>
        <w:spacing w:after="0"/>
        <w:ind w:left="0"/>
        <w:jc w:val="both"/>
      </w:pPr>
      <w:bookmarkStart w:name="z3"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17-бабы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"Қазақстан Республикасы Әділет министрлігінің орталық аппараты "Б" корпусының мемлекеттік әкімшілік лауазымдарына қойылатын біліктілік талаптарын бекіту туралы" Әділет министрінің 2017 жылғы 3 мамырдағы №137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министрлігінің "Б" корпусының мемлекеттік әкімшілік лауазымдарына қойылатын біліктілік талаптарына мына толықтыру мен өзгерістер енгізілсін: </w:t>
      </w:r>
    </w:p>
    <w:bookmarkEnd w:id="1"/>
    <w:bookmarkStart w:name="z5" w:id="2"/>
    <w:p>
      <w:pPr>
        <w:spacing w:after="0"/>
        <w:ind w:left="0"/>
        <w:jc w:val="both"/>
      </w:pPr>
      <w:r>
        <w:rPr>
          <w:rFonts w:ascii="Times New Roman"/>
          <w:b w:val="false"/>
          <w:i w:val="false"/>
          <w:color w:val="000000"/>
          <w:sz w:val="28"/>
        </w:rPr>
        <w:t xml:space="preserve">
      1) аталған бұйрықпен бекітілген Қазақстан Республикасы Әділет министрлігінің "Б" корпусының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бұйрықтың №1 </w:t>
      </w:r>
      <w:r>
        <w:rPr>
          <w:rFonts w:ascii="Times New Roman"/>
          <w:b w:val="false"/>
          <w:i w:val="false"/>
          <w:color w:val="000000"/>
          <w:sz w:val="28"/>
        </w:rPr>
        <w:t>қосымшасына</w:t>
      </w:r>
      <w:r>
        <w:rPr>
          <w:rFonts w:ascii="Times New Roman"/>
          <w:b w:val="false"/>
          <w:i w:val="false"/>
          <w:color w:val="000000"/>
          <w:sz w:val="28"/>
        </w:rPr>
        <w:t xml:space="preserve"> сәйкес жаңа бөліммен толықтырылсын.</w:t>
      </w:r>
    </w:p>
    <w:bookmarkEnd w:id="2"/>
    <w:bookmarkStart w:name="z6" w:id="3"/>
    <w:p>
      <w:pPr>
        <w:spacing w:after="0"/>
        <w:ind w:left="0"/>
        <w:jc w:val="both"/>
      </w:pPr>
      <w:r>
        <w:rPr>
          <w:rFonts w:ascii="Times New Roman"/>
          <w:b w:val="false"/>
          <w:i w:val="false"/>
          <w:color w:val="000000"/>
          <w:sz w:val="28"/>
        </w:rPr>
        <w:t>
      2) Қазақстан Республикасы Әділет министрлігінің "Б" корпусының мемлекеттік әкімшілік лауазымдарына қойылатын біліктілік талаптарының "</w:t>
      </w:r>
      <w:r>
        <w:rPr>
          <w:rFonts w:ascii="Times New Roman"/>
          <w:b w:val="false"/>
          <w:i w:val="false"/>
          <w:color w:val="000000"/>
          <w:sz w:val="28"/>
        </w:rPr>
        <w:t>Стратегиялық жоспарлау департаментінің Жұртшылықпен байланыс жөніндегі басқармасының басшысы С-3 санаты (1 бірлік) №2-3-1</w:t>
      </w:r>
      <w:r>
        <w:rPr>
          <w:rFonts w:ascii="Times New Roman"/>
          <w:b w:val="false"/>
          <w:i w:val="false"/>
          <w:color w:val="000000"/>
          <w:sz w:val="28"/>
        </w:rPr>
        <w:t>", "</w:t>
      </w:r>
      <w:r>
        <w:rPr>
          <w:rFonts w:ascii="Times New Roman"/>
          <w:b w:val="false"/>
          <w:i w:val="false"/>
          <w:color w:val="000000"/>
          <w:sz w:val="28"/>
        </w:rPr>
        <w:t>Стратегиялық жоспарлау департаментінің Жұртшылықпен байланыс жөніндегі басқармасының бас сарапшысы С-4 санаты (2 бірлік) №2-3-2, №2-3-3</w:t>
      </w:r>
      <w:r>
        <w:rPr>
          <w:rFonts w:ascii="Times New Roman"/>
          <w:b w:val="false"/>
          <w:i w:val="false"/>
          <w:color w:val="000000"/>
          <w:sz w:val="28"/>
        </w:rPr>
        <w:t>", "</w:t>
      </w:r>
      <w:r>
        <w:rPr>
          <w:rFonts w:ascii="Times New Roman"/>
          <w:b w:val="false"/>
          <w:i w:val="false"/>
          <w:color w:val="000000"/>
          <w:sz w:val="28"/>
        </w:rPr>
        <w:t>Стратегиялық жоспарлау департаментінің Жұртшылықпен байланыс жөніндегі басқармасының сарапшысы С-5 санаты (1 бірлік) №2-3-4</w:t>
      </w:r>
      <w:r>
        <w:rPr>
          <w:rFonts w:ascii="Times New Roman"/>
          <w:b w:val="false"/>
          <w:i w:val="false"/>
          <w:color w:val="000000"/>
          <w:sz w:val="28"/>
        </w:rPr>
        <w:t>" бөлімдерінің атауы "Стратегиялық жоспарлау департаментінің Баспасөз қызметі басқармасының басшысы С-3 санаты (1 бірлік) №2-3-1", "Стратегиялық жоспарлау департаментінің Баспасөз қызметі басқармасының бас сарапшысы С-4 санаты (2 бірлік) №2-3-2, №2-3-3", "Стратегиялық жоспарлау департаментінің Баспасөз қызметі басқармасының сарапшысы С-5 санаты (1 бірлік) №2-3-4" болып өзгертілсін.</w:t>
      </w:r>
    </w:p>
    <w:bookmarkEnd w:id="3"/>
    <w:bookmarkStart w:name="z7" w:id="4"/>
    <w:p>
      <w:pPr>
        <w:spacing w:after="0"/>
        <w:ind w:left="0"/>
        <w:jc w:val="both"/>
      </w:pPr>
      <w:r>
        <w:rPr>
          <w:rFonts w:ascii="Times New Roman"/>
          <w:b w:val="false"/>
          <w:i w:val="false"/>
          <w:color w:val="000000"/>
          <w:sz w:val="28"/>
        </w:rPr>
        <w:t xml:space="preserve">
      3) Қазақстан Республикасы Әділет министрлігінің "Б" корпусының мемлекеттік әкімшілік лауазымдарына қойылатын біліктілік талаптарының "Экономика және қаржы департаментінің материалдық-техникалық қамтамасыз ету басқармасы" деген </w:t>
      </w:r>
      <w:r>
        <w:rPr>
          <w:rFonts w:ascii="Times New Roman"/>
          <w:b w:val="false"/>
          <w:i w:val="false"/>
          <w:color w:val="000000"/>
          <w:sz w:val="28"/>
        </w:rPr>
        <w:t>бөлім</w:t>
      </w:r>
      <w:r>
        <w:rPr>
          <w:rFonts w:ascii="Times New Roman"/>
          <w:b w:val="false"/>
          <w:i w:val="false"/>
          <w:color w:val="000000"/>
          <w:sz w:val="28"/>
        </w:rPr>
        <w:t xml:space="preserve"> осы бұйрықтың </w:t>
      </w:r>
      <w:r>
        <w:rPr>
          <w:rFonts w:ascii="Times New Roman"/>
          <w:b w:val="false"/>
          <w:i w:val="false"/>
          <w:color w:val="000000"/>
          <w:sz w:val="28"/>
        </w:rPr>
        <w:t>№2 қосымшасына</w:t>
      </w:r>
      <w:r>
        <w:rPr>
          <w:rFonts w:ascii="Times New Roman"/>
          <w:b w:val="false"/>
          <w:i w:val="false"/>
          <w:color w:val="000000"/>
          <w:sz w:val="28"/>
        </w:rPr>
        <w:t xml:space="preserve"> сәйкес редакцияда баяндалсын. </w:t>
      </w:r>
    </w:p>
    <w:bookmarkEnd w:id="4"/>
    <w:bookmarkStart w:name="z8" w:id="5"/>
    <w:p>
      <w:pPr>
        <w:spacing w:after="0"/>
        <w:ind w:left="0"/>
        <w:jc w:val="both"/>
      </w:pPr>
      <w:r>
        <w:rPr>
          <w:rFonts w:ascii="Times New Roman"/>
          <w:b w:val="false"/>
          <w:i w:val="false"/>
          <w:color w:val="000000"/>
          <w:sz w:val="28"/>
        </w:rPr>
        <w:t xml:space="preserve">
      4) Қазақстан Республикасы Әділет министрлігінің "Б" корпусының мемлекеттік әкімшілік лауазымдарына қойылатын біліктілік талаптарынан "Кадр қызметі департаментінің Мемлекеттік қызметшілердің этикасын сақтауды бақылау басқармасының сарапшысы С-5 санаты (1 бірлік), №15-3-6" </w:t>
      </w:r>
      <w:r>
        <w:rPr>
          <w:rFonts w:ascii="Times New Roman"/>
          <w:b w:val="false"/>
          <w:i w:val="false"/>
          <w:color w:val="000000"/>
          <w:sz w:val="28"/>
        </w:rPr>
        <w:t>бөлімі</w:t>
      </w:r>
      <w:r>
        <w:rPr>
          <w:rFonts w:ascii="Times New Roman"/>
          <w:b w:val="false"/>
          <w:i w:val="false"/>
          <w:color w:val="000000"/>
          <w:sz w:val="28"/>
        </w:rPr>
        <w:t xml:space="preserve"> алынып тасталынсын.</w:t>
      </w:r>
    </w:p>
    <w:bookmarkEnd w:id="5"/>
    <w:bookmarkStart w:name="z9" w:id="6"/>
    <w:p>
      <w:pPr>
        <w:spacing w:after="0"/>
        <w:ind w:left="0"/>
        <w:jc w:val="both"/>
      </w:pPr>
      <w:r>
        <w:rPr>
          <w:rFonts w:ascii="Times New Roman"/>
          <w:b w:val="false"/>
          <w:i w:val="false"/>
          <w:color w:val="000000"/>
          <w:sz w:val="28"/>
        </w:rPr>
        <w:t>
      2.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2017 жылғы 11 тамыздағы</w:t>
            </w:r>
            <w:r>
              <w:br/>
            </w:r>
            <w:r>
              <w:rPr>
                <w:rFonts w:ascii="Times New Roman"/>
                <w:b w:val="false"/>
                <w:i w:val="false"/>
                <w:color w:val="000000"/>
                <w:sz w:val="20"/>
              </w:rPr>
              <w:t>№ 295н бұйрығына</w:t>
            </w:r>
            <w:r>
              <w:br/>
            </w:r>
            <w:r>
              <w:rPr>
                <w:rFonts w:ascii="Times New Roman"/>
                <w:b w:val="false"/>
                <w:i w:val="false"/>
                <w:color w:val="000000"/>
                <w:sz w:val="20"/>
              </w:rPr>
              <w:t>№1 қосымша</w:t>
            </w:r>
          </w:p>
        </w:tc>
      </w:tr>
    </w:tbl>
    <w:bookmarkStart w:name="z13" w:id="7"/>
    <w:p>
      <w:pPr>
        <w:spacing w:after="0"/>
        <w:ind w:left="0"/>
        <w:jc w:val="left"/>
      </w:pPr>
      <w:r>
        <w:rPr>
          <w:rFonts w:ascii="Times New Roman"/>
          <w:b/>
          <w:i w:val="false"/>
          <w:color w:val="000000"/>
        </w:rPr>
        <w:t xml:space="preserve"> Әдеп жөніндегі уәкіл</w:t>
      </w:r>
      <w:r>
        <w:br/>
      </w:r>
      <w:r>
        <w:rPr>
          <w:rFonts w:ascii="Times New Roman"/>
          <w:b/>
          <w:i w:val="false"/>
          <w:color w:val="000000"/>
        </w:rPr>
        <w:t>С-3 санаты (1 бірлік), №1-0-8</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2137"/>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Өлшем</w:t>
            </w:r>
          </w:p>
          <w:bookmarkEnd w:id="8"/>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xml:space="preserve">
Білімі </w:t>
            </w:r>
          </w:p>
          <w:bookmarkEnd w:id="9"/>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(мемлекеттік және жергілікті басқару, немесе психология) саласында жоғары білім.</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Кәсіби біліктілігі</w:t>
            </w:r>
          </w:p>
          <w:bookmarkEnd w:id="10"/>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Қазақстан Республикасы Президентінің 2015 жылғы 29 желтоқсандағы № 153 Жарлығымен бекітілген Қазақстан Республикасы мемлекеттік қызметшілерінің әдеп </w:t>
            </w:r>
            <w:r>
              <w:rPr>
                <w:rFonts w:ascii="Times New Roman"/>
                <w:b w:val="false"/>
                <w:i w:val="false"/>
                <w:color w:val="000000"/>
                <w:sz w:val="20"/>
              </w:rPr>
              <w:t>кодексін</w:t>
            </w:r>
            <w:r>
              <w:rPr>
                <w:rFonts w:ascii="Times New Roman"/>
                <w:b w:val="false"/>
                <w:i w:val="false"/>
                <w:color w:val="000000"/>
                <w:sz w:val="20"/>
              </w:rPr>
              <w:t xml:space="preserve"> (Мемлекеттік қызметшілердің қызметтік әдеп қағидаларын), "</w:t>
            </w:r>
            <w:r>
              <w:rPr>
                <w:rFonts w:ascii="Times New Roman"/>
                <w:b w:val="false"/>
                <w:i w:val="false"/>
                <w:color w:val="000000"/>
                <w:sz w:val="20"/>
              </w:rPr>
              <w:t>Әділет органдары туралы</w:t>
            </w:r>
            <w:r>
              <w:rPr>
                <w:rFonts w:ascii="Times New Roman"/>
                <w:b w:val="false"/>
                <w:i w:val="false"/>
                <w:color w:val="000000"/>
                <w:sz w:val="20"/>
              </w:rPr>
              <w:t xml:space="preserve">" </w:t>
            </w:r>
            <w:r>
              <w:rPr>
                <w:rFonts w:ascii="Times New Roman"/>
                <w:b w:val="false"/>
                <w:i w:val="false"/>
                <w:color w:val="000000"/>
                <w:sz w:val="20"/>
              </w:rPr>
              <w:t>Заңын</w:t>
            </w:r>
            <w:r>
              <w:rPr>
                <w:rFonts w:ascii="Times New Roman"/>
                <w:b w:val="false"/>
                <w:i w:val="false"/>
                <w:color w:val="000000"/>
                <w:sz w:val="20"/>
              </w:rPr>
              <w:t>,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Жұмыс тәжірибесі</w:t>
            </w:r>
          </w:p>
          <w:bookmarkEnd w:id="11"/>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сәйкес.Компьютерде жұмыс істей білуі.</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Функционалдық міндеттері</w:t>
            </w:r>
          </w:p>
          <w:bookmarkEnd w:id="12"/>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 мемлекеттік қызметшілердің заңдарда белгіленген шектеулер мен тыйымдарды сақтауына ықпал етеді; Министрлік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 ұжымда жалпы қабылданған моральдық-әдептілік нормаларына сәйкес келетін өзара қатынастар мәдениетін қалыптастыруға жәрдемдеседі;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 мемлекеттік қызметшілердің қызметтік әдеп нормаларын сақтауын мониторингтеуді және бақылауды жүзеге асырады; Қазақстан Республикасының мемлекеттік қызмет, сыбайлас жемқорлыққа қарсы іс-қимыл саласындағы заңнамасын және Әдеп </w:t>
            </w:r>
            <w:r>
              <w:rPr>
                <w:rFonts w:ascii="Times New Roman"/>
                <w:b w:val="false"/>
                <w:i w:val="false"/>
                <w:color w:val="000000"/>
                <w:sz w:val="20"/>
              </w:rPr>
              <w:t>кодексін</w:t>
            </w:r>
            <w:r>
              <w:rPr>
                <w:rFonts w:ascii="Times New Roman"/>
                <w:b w:val="false"/>
                <w:i w:val="false"/>
                <w:color w:val="000000"/>
                <w:sz w:val="20"/>
              </w:rPr>
              <w:t xml:space="preserve"> бұзу профилактикасы және оған жол бермеу, сондай-ақ мемлекеттік қызметтің оң бейнесін қалыптастыру мақсатында азаматтық қоғам институттарымен және мемлекеттік органдармен өзара іс-қимыл жасайды; Қазақстан Республикасының мемлекеттік қызмет, сыбайлас жемқорлыққа қарсы іс-қимыл саласындағы заңнамасын және Әдеп </w:t>
            </w:r>
            <w:r>
              <w:rPr>
                <w:rFonts w:ascii="Times New Roman"/>
                <w:b w:val="false"/>
                <w:i w:val="false"/>
                <w:color w:val="000000"/>
                <w:sz w:val="20"/>
              </w:rPr>
              <w:t>кодексін</w:t>
            </w:r>
            <w:r>
              <w:rPr>
                <w:rFonts w:ascii="Times New Roman"/>
                <w:b w:val="false"/>
                <w:i w:val="false"/>
                <w:color w:val="000000"/>
                <w:sz w:val="20"/>
              </w:rPr>
              <w:t xml:space="preserve"> сақтау мәселелері бойынша мемлекеттік қызметшілермен түсіндіру жұмыстарын тұрақты негізде жүргізеді; осы бағытта проблемалық мәселелерді айқындап, жұмысты жетілдіру бойынша ұсыныс енгізеді; қызметтік әдеп нормаларын бұзудың профилактикасы мақсатында өзге де қызметті ұйымдастырады.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2017 жылғы 11 тамыздағы</w:t>
            </w:r>
            <w:r>
              <w:br/>
            </w:r>
            <w:r>
              <w:rPr>
                <w:rFonts w:ascii="Times New Roman"/>
                <w:b w:val="false"/>
                <w:i w:val="false"/>
                <w:color w:val="000000"/>
                <w:sz w:val="20"/>
              </w:rPr>
              <w:t>№ 295н бұйрығына №2 қосымша</w:t>
            </w:r>
          </w:p>
        </w:tc>
      </w:tr>
    </w:tbl>
    <w:bookmarkStart w:name="z20" w:id="13"/>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 xml:space="preserve">Экономикалық анализ басқармасының басшысы </w:t>
      </w:r>
      <w:r>
        <w:br/>
      </w:r>
      <w:r>
        <w:rPr>
          <w:rFonts w:ascii="Times New Roman"/>
          <w:b/>
          <w:i w:val="false"/>
          <w:color w:val="000000"/>
        </w:rPr>
        <w:t>С-3 санаты (1 бірлік), №13-4-1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12100"/>
      </w:tblGrid>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Өлшем</w:t>
            </w:r>
          </w:p>
          <w:bookmarkEnd w:id="14"/>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Білімі</w:t>
            </w:r>
          </w:p>
          <w:bookmarkEnd w:id="15"/>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Кәсіби құзыреттілігі</w:t>
            </w:r>
          </w:p>
          <w:bookmarkEnd w:id="16"/>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Үкіметі туралы"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Жұмыс тәжірибесі</w:t>
            </w:r>
          </w:p>
          <w:bookmarkEnd w:id="17"/>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Қаржы және экономика саласында жұмыс тәжірибесі болу.</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bookmarkEnd w:id="18"/>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министрлігі және аумақтық бөлімшелерін экономикалық анализді, оның ішінде ғимараттар және автокөлікпен қамтамасыз ету бойынша жиынтық ақпараттың уақытылы әзірленуін қамтамасыз ету. Министрліктің балансында орналасқан автокөлік құралдарын және өзге де техниканы, ғимараттар мен құрылғыларды ұстап күту бойынша, негізгі құралдарды аумақтық бөлімшелерге беру-қабылдауды келісу, мемлекеттік мүлікті басқару тиімділігін бағалау бойынша есеп беруді дайындау мен тапсыру бойынша және Министрліктің ұйымдастырушылық-шаруашылық мәселелерімен және басқа да функцияларымен байланысты жұмысты ұйымдастыру. </w:t>
            </w:r>
          </w:p>
        </w:tc>
      </w:tr>
    </w:tbl>
    <w:p>
      <w:pPr>
        <w:spacing w:after="0"/>
        <w:ind w:left="0"/>
        <w:jc w:val="left"/>
      </w:pPr>
      <w:r>
        <w:br/>
      </w:r>
      <w:r>
        <w:rPr>
          <w:rFonts w:ascii="Times New Roman"/>
          <w:b w:val="false"/>
          <w:i w:val="false"/>
          <w:color w:val="000000"/>
          <w:sz w:val="28"/>
        </w:rPr>
        <w:t>
</w:t>
      </w:r>
    </w:p>
    <w:bookmarkStart w:name="z26" w:id="19"/>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Экономикалық анализ басқармасының бас сарапшысы</w:t>
      </w:r>
      <w:r>
        <w:br/>
      </w:r>
      <w:r>
        <w:rPr>
          <w:rFonts w:ascii="Times New Roman"/>
          <w:b/>
          <w:i w:val="false"/>
          <w:color w:val="000000"/>
        </w:rPr>
        <w:t xml:space="preserve">С-4 санаты, (1 бірлік), № 13-4-2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Өлшем</w:t>
            </w:r>
          </w:p>
          <w:bookmarkEnd w:id="20"/>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Білімі</w:t>
            </w:r>
          </w:p>
          <w:bookmarkEnd w:id="21"/>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Кәсіби құзыреттілігі</w:t>
            </w:r>
          </w:p>
          <w:bookmarkEnd w:id="22"/>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Қазақстан Республикасының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Жұмыс тәжірибесі</w:t>
            </w:r>
          </w:p>
          <w:bookmarkEnd w:id="23"/>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Қаржы және экономика саласында жұмыс тәжірибесі болу.</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bookmarkEnd w:id="24"/>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экономикалық анализін, оның ішінде ғимараттар және автокөлікпен қамтамасыз етуі бойынша жиынтық ақпаратты әзірлеу және тапсыру. Кредиторлық және дебиторлық берешектер туралы жиынтық есепті қалыптастыру және оны "е-Қаржымині" БААЖ қаржылық және бюджеттік есептілікті жинау және шоғырландыру. Заң жобалау жұмыстарын жүргізу. Министрліктің балансында орналасқан автокөлік құралдарын және өзге де техниканы, ғимараттар мен құрылғыларды ұстап күту бойынша, негізгі құралдарды аумақтық бөлімшелерге беру-қабылдауды келісу, мемлекеттік мүлікті басқару тиімділігін бағалау бойынша есеп беруді дайындау мен тапсыру бойынша және Министрліктің ұйымдастырушылық-шаруашылық мәселелерімен және басқа да функцияларымен байланысты жұмысты ұйымдастыру.</w:t>
            </w:r>
          </w:p>
        </w:tc>
      </w:tr>
    </w:tbl>
    <w:bookmarkStart w:name="z32" w:id="25"/>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Экономикалық анализ басқармасының сарапшысы</w:t>
      </w:r>
      <w:r>
        <w:br/>
      </w:r>
      <w:r>
        <w:rPr>
          <w:rFonts w:ascii="Times New Roman"/>
          <w:b/>
          <w:i w:val="false"/>
          <w:color w:val="000000"/>
        </w:rPr>
        <w:t>С-5 санаты (1 бірлік), № 13-4-3</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Өлшем</w:t>
            </w:r>
          </w:p>
          <w:bookmarkEnd w:id="26"/>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Білімі</w:t>
            </w:r>
          </w:p>
          <w:bookmarkEnd w:id="27"/>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Кәсіби құзыреттілігі</w:t>
            </w:r>
          </w:p>
          <w:bookmarkEnd w:id="28"/>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Жұмыс тәжірибесі</w:t>
            </w:r>
          </w:p>
          <w:bookmarkEnd w:id="29"/>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w:t>
            </w:r>
          </w:p>
          <w:bookmarkEnd w:id="30"/>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экономикалық анализді, оның ішінде ғимараттар және автокөлікпен қамтамасыз етуі бойынша жиынтық ақпаратты әзірлеу және тапсыру.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бойынша жумыс атқару. Әділет министрлігінің автокөлік құралдарын ұстап күту аумақтардың бекітілген нормалары шегінде Министрлік аппаратының басшылығы мен қызметкерлерін орналастырылуын қамтамасыз ету, байланыс қызмет көрсету бойынша шығындарға мониторинг жүргізу бойынша және Министрліктің ұйымдастырушылық-шаруашылық мәселелерімен және басқа да функцияларымен байланысты жұмысты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