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9fd8" w14:textId="9119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29 қарашадағы № 06-2504 қаулысы. Күші жойылды - Нұр-Сұлтан қаласы әкімдігінің 2021 жылғы 25 ақпандағы № 01-670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25.02.2021 </w:t>
      </w:r>
      <w:r>
        <w:rPr>
          <w:rFonts w:ascii="Times New Roman"/>
          <w:b w:val="false"/>
          <w:i w:val="false"/>
          <w:color w:val="ff0000"/>
          <w:sz w:val="28"/>
        </w:rPr>
        <w:t>№ 01-670</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"Астана қаласы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5" w:id="2"/>
    <w:p>
      <w:pPr>
        <w:spacing w:after="0"/>
        <w:ind w:left="0"/>
        <w:jc w:val="both"/>
      </w:pPr>
      <w:r>
        <w:rPr>
          <w:rFonts w:ascii="Times New Roman"/>
          <w:b w:val="false"/>
          <w:i w:val="false"/>
          <w:color w:val="000000"/>
          <w:sz w:val="28"/>
        </w:rPr>
        <w:t>
      2. Мыналардың:</w:t>
      </w:r>
    </w:p>
    <w:bookmarkEnd w:id="2"/>
    <w:bookmarkStart w:name="z6" w:id="3"/>
    <w:p>
      <w:pPr>
        <w:spacing w:after="0"/>
        <w:ind w:left="0"/>
        <w:jc w:val="both"/>
      </w:pPr>
      <w:r>
        <w:rPr>
          <w:rFonts w:ascii="Times New Roman"/>
          <w:b w:val="false"/>
          <w:i w:val="false"/>
          <w:color w:val="000000"/>
          <w:sz w:val="28"/>
        </w:rPr>
        <w:t>
      1) "Астана қаласы әкімінің аппараты" мемлекеттік мекемесінің бірқатар мәселелері туралы" Астана қаласы әкімдігінің 2006 жылғы 9 қаңтардағы № 07-4-41қ қаулысының;</w:t>
      </w:r>
    </w:p>
    <w:bookmarkEnd w:id="3"/>
    <w:bookmarkStart w:name="z7" w:id="4"/>
    <w:p>
      <w:pPr>
        <w:spacing w:after="0"/>
        <w:ind w:left="0"/>
        <w:jc w:val="both"/>
      </w:pPr>
      <w:r>
        <w:rPr>
          <w:rFonts w:ascii="Times New Roman"/>
          <w:b w:val="false"/>
          <w:i w:val="false"/>
          <w:color w:val="000000"/>
          <w:sz w:val="28"/>
        </w:rPr>
        <w:t>
      2) "Астана қаласы әкімінің аппараты" мемлекеттік мекемесінің бірқатар мәселелері туралы" Астана қаласы әкімдігінің 2006 жылғы 9 қаңтардағы № 07-4-41қ қаулысына өзгеріс енгізу туралы" Астана қаласы әкімдігінің 2012 жылғы 29 желтоқсандағы № 06-1929 қаулысының күші жойылды деп танылсын.</w:t>
      </w:r>
    </w:p>
    <w:bookmarkEnd w:id="4"/>
    <w:bookmarkStart w:name="z8" w:id="5"/>
    <w:p>
      <w:pPr>
        <w:spacing w:after="0"/>
        <w:ind w:left="0"/>
        <w:jc w:val="both"/>
      </w:pPr>
      <w:r>
        <w:rPr>
          <w:rFonts w:ascii="Times New Roman"/>
          <w:b w:val="false"/>
          <w:i w:val="false"/>
          <w:color w:val="000000"/>
          <w:sz w:val="28"/>
        </w:rPr>
        <w:t>
      3. "Астана қаласы әкімінің аппараты" мемлекеттік мекемесінің мемлекеттік-құқықтық бөліміне осы қаулының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5"/>
    <w:bookmarkStart w:name="z9" w:id="6"/>
    <w:p>
      <w:pPr>
        <w:spacing w:after="0"/>
        <w:ind w:left="0"/>
        <w:jc w:val="both"/>
      </w:pPr>
      <w:r>
        <w:rPr>
          <w:rFonts w:ascii="Times New Roman"/>
          <w:b w:val="false"/>
          <w:i w:val="false"/>
          <w:color w:val="000000"/>
          <w:sz w:val="28"/>
        </w:rPr>
        <w:t xml:space="preserve">
      4. Осы қаулының орындалуын бақылау "Астана қаласы әкімінің аппараты" мемлекеттік мекемесінің басшысы Б.О. Жакеновке жүктелсін. </w:t>
      </w:r>
    </w:p>
    <w:bookmarkEnd w:id="6"/>
    <w:bookmarkStart w:name="z10" w:id="7"/>
    <w:p>
      <w:pPr>
        <w:spacing w:after="0"/>
        <w:ind w:left="0"/>
        <w:jc w:val="both"/>
      </w:pPr>
      <w:r>
        <w:rPr>
          <w:rFonts w:ascii="Times New Roman"/>
          <w:b w:val="false"/>
          <w:i w:val="false"/>
          <w:color w:val="000000"/>
          <w:sz w:val="28"/>
        </w:rPr>
        <w:t>
      5. Осы қаулы қол қойылған күннен бастап күшіне енеді.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xml:space="preserve">№ 06-2504 қаулысына </w:t>
            </w:r>
            <w:r>
              <w:br/>
            </w:r>
            <w:r>
              <w:rPr>
                <w:rFonts w:ascii="Times New Roman"/>
                <w:b w:val="false"/>
                <w:i w:val="false"/>
                <w:color w:val="000000"/>
                <w:sz w:val="20"/>
              </w:rPr>
              <w:t xml:space="preserve">қосымша </w:t>
            </w:r>
          </w:p>
        </w:tc>
      </w:tr>
    </w:tbl>
    <w:bookmarkStart w:name="z13" w:id="8"/>
    <w:p>
      <w:pPr>
        <w:spacing w:after="0"/>
        <w:ind w:left="0"/>
        <w:jc w:val="left"/>
      </w:pPr>
      <w:r>
        <w:rPr>
          <w:rFonts w:ascii="Times New Roman"/>
          <w:b/>
          <w:i w:val="false"/>
          <w:color w:val="000000"/>
        </w:rPr>
        <w:t xml:space="preserve"> "Астана қаласы әкімінің аппараты" мемлекеттік мекемесі туралы</w:t>
      </w:r>
      <w:r>
        <w:br/>
      </w:r>
      <w:r>
        <w:rPr>
          <w:rFonts w:ascii="Times New Roman"/>
          <w:b/>
          <w:i w:val="false"/>
          <w:color w:val="000000"/>
        </w:rPr>
        <w:t>ереже</w:t>
      </w:r>
    </w:p>
    <w:bookmarkEnd w:id="8"/>
    <w:bookmarkStart w:name="z14" w:id="9"/>
    <w:p>
      <w:pPr>
        <w:spacing w:after="0"/>
        <w:ind w:left="0"/>
        <w:jc w:val="left"/>
      </w:pPr>
      <w:r>
        <w:rPr>
          <w:rFonts w:ascii="Times New Roman"/>
          <w:b/>
          <w:i w:val="false"/>
          <w:color w:val="000000"/>
        </w:rPr>
        <w:t xml:space="preserve"> 1. Жалпы ережелер</w:t>
      </w:r>
    </w:p>
    <w:bookmarkEnd w:id="9"/>
    <w:bookmarkStart w:name="z15" w:id="10"/>
    <w:p>
      <w:pPr>
        <w:spacing w:after="0"/>
        <w:ind w:left="0"/>
        <w:jc w:val="both"/>
      </w:pPr>
      <w:r>
        <w:rPr>
          <w:rFonts w:ascii="Times New Roman"/>
          <w:b w:val="false"/>
          <w:i w:val="false"/>
          <w:color w:val="000000"/>
          <w:sz w:val="28"/>
        </w:rPr>
        <w:t xml:space="preserve">
      1. "Астана қаласы әкімінің аппараты" мемлекеттік мекемесі (бұдан әрі – аппарат) Астана қаласы әкімінің (бұдан әрі – әкім) қызметін қамтамасыз ету саласында басшылықты жүзеге асыратын Қазақстан Республикасының мемлекеттік органы болып табылады. </w:t>
      </w:r>
    </w:p>
    <w:bookmarkEnd w:id="10"/>
    <w:bookmarkStart w:name="z16" w:id="11"/>
    <w:p>
      <w:pPr>
        <w:spacing w:after="0"/>
        <w:ind w:left="0"/>
        <w:jc w:val="both"/>
      </w:pPr>
      <w:r>
        <w:rPr>
          <w:rFonts w:ascii="Times New Roman"/>
          <w:b w:val="false"/>
          <w:i w:val="false"/>
          <w:color w:val="000000"/>
          <w:sz w:val="28"/>
        </w:rPr>
        <w:t xml:space="preserve">
      2.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және өзге де нормативтік құқықтық актілерге, сондай-ақ осы Ережеге сәйкес жүзеге асырады.</w:t>
      </w:r>
    </w:p>
    <w:bookmarkEnd w:id="11"/>
    <w:bookmarkStart w:name="z17" w:id="12"/>
    <w:p>
      <w:pPr>
        <w:spacing w:after="0"/>
        <w:ind w:left="0"/>
        <w:jc w:val="both"/>
      </w:pPr>
      <w:r>
        <w:rPr>
          <w:rFonts w:ascii="Times New Roman"/>
          <w:b w:val="false"/>
          <w:i w:val="false"/>
          <w:color w:val="000000"/>
          <w:sz w:val="28"/>
        </w:rPr>
        <w:t>
      3. Аппарат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заңнамасында белгіленген тәртіппен қазынашылық органдарында ашылған шоттары бар.</w:t>
      </w:r>
    </w:p>
    <w:bookmarkEnd w:id="12"/>
    <w:bookmarkStart w:name="z18" w:id="13"/>
    <w:p>
      <w:pPr>
        <w:spacing w:after="0"/>
        <w:ind w:left="0"/>
        <w:jc w:val="both"/>
      </w:pPr>
      <w:r>
        <w:rPr>
          <w:rFonts w:ascii="Times New Roman"/>
          <w:b w:val="false"/>
          <w:i w:val="false"/>
          <w:color w:val="000000"/>
          <w:sz w:val="28"/>
        </w:rPr>
        <w:t>
      4. Аппарат азаматтық-құқықтық қатынастарға өз атынан түседі.</w:t>
      </w:r>
    </w:p>
    <w:bookmarkEnd w:id="13"/>
    <w:bookmarkStart w:name="z19" w:id="14"/>
    <w:p>
      <w:pPr>
        <w:spacing w:after="0"/>
        <w:ind w:left="0"/>
        <w:jc w:val="both"/>
      </w:pPr>
      <w:r>
        <w:rPr>
          <w:rFonts w:ascii="Times New Roman"/>
          <w:b w:val="false"/>
          <w:i w:val="false"/>
          <w:color w:val="000000"/>
          <w:sz w:val="28"/>
        </w:rPr>
        <w:t>
      5. Аппарат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0" w:id="15"/>
    <w:p>
      <w:pPr>
        <w:spacing w:after="0"/>
        <w:ind w:left="0"/>
        <w:jc w:val="both"/>
      </w:pPr>
      <w:r>
        <w:rPr>
          <w:rFonts w:ascii="Times New Roman"/>
          <w:b w:val="false"/>
          <w:i w:val="false"/>
          <w:color w:val="000000"/>
          <w:sz w:val="28"/>
        </w:rPr>
        <w:t>
      6. Аппарат өз құзыретінің мәселелері бойынша Қазақстан Республикасының заңнамасында белгіленген тәртіппен бұйрықтар түрінде құқықтық актілерді шығарады.</w:t>
      </w:r>
    </w:p>
    <w:bookmarkEnd w:id="15"/>
    <w:bookmarkStart w:name="z21" w:id="16"/>
    <w:p>
      <w:pPr>
        <w:spacing w:after="0"/>
        <w:ind w:left="0"/>
        <w:jc w:val="both"/>
      </w:pPr>
      <w:r>
        <w:rPr>
          <w:rFonts w:ascii="Times New Roman"/>
          <w:b w:val="false"/>
          <w:i w:val="false"/>
          <w:color w:val="000000"/>
          <w:sz w:val="28"/>
        </w:rPr>
        <w:t xml:space="preserve">
      7. Аппараттың құрылымы мен штат санының лимиті Қазақстан Республикасының қолданыстағы заңнамасына сәйкес бекітіледі. </w:t>
      </w:r>
    </w:p>
    <w:bookmarkEnd w:id="16"/>
    <w:bookmarkStart w:name="z22" w:id="17"/>
    <w:p>
      <w:pPr>
        <w:spacing w:after="0"/>
        <w:ind w:left="0"/>
        <w:jc w:val="both"/>
      </w:pPr>
      <w:r>
        <w:rPr>
          <w:rFonts w:ascii="Times New Roman"/>
          <w:b w:val="false"/>
          <w:i w:val="false"/>
          <w:color w:val="000000"/>
          <w:sz w:val="28"/>
        </w:rPr>
        <w:t xml:space="preserve">
      8. Аппараттың орналасқан жері: Қазақстан Республикасы, 010000, Астана қаласы, "Сарыарқа" ауданы, Бейбітшілік көшесі, № 11. </w:t>
      </w:r>
    </w:p>
    <w:bookmarkEnd w:id="17"/>
    <w:bookmarkStart w:name="z23" w:id="18"/>
    <w:p>
      <w:pPr>
        <w:spacing w:after="0"/>
        <w:ind w:left="0"/>
        <w:jc w:val="both"/>
      </w:pPr>
      <w:r>
        <w:rPr>
          <w:rFonts w:ascii="Times New Roman"/>
          <w:b w:val="false"/>
          <w:i w:val="false"/>
          <w:color w:val="000000"/>
          <w:sz w:val="28"/>
        </w:rPr>
        <w:t xml:space="preserve">
      9. Мемлекеттік органның толық атауы – "Астана қаласы әкімінің аппараты" мемлекеттік мекемесі. </w:t>
      </w:r>
    </w:p>
    <w:bookmarkEnd w:id="18"/>
    <w:bookmarkStart w:name="z24" w:id="19"/>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9"/>
    <w:bookmarkStart w:name="z25" w:id="20"/>
    <w:p>
      <w:pPr>
        <w:spacing w:after="0"/>
        <w:ind w:left="0"/>
        <w:jc w:val="both"/>
      </w:pPr>
      <w:r>
        <w:rPr>
          <w:rFonts w:ascii="Times New Roman"/>
          <w:b w:val="false"/>
          <w:i w:val="false"/>
          <w:color w:val="000000"/>
          <w:sz w:val="28"/>
        </w:rPr>
        <w:t>
      11. Аппарат қызметін қаржыландыру жергілікті бюджеттен жүзеге асырылады.</w:t>
      </w:r>
    </w:p>
    <w:bookmarkEnd w:id="20"/>
    <w:bookmarkStart w:name="z26" w:id="21"/>
    <w:p>
      <w:pPr>
        <w:spacing w:after="0"/>
        <w:ind w:left="0"/>
        <w:jc w:val="both"/>
      </w:pPr>
      <w:r>
        <w:rPr>
          <w:rFonts w:ascii="Times New Roman"/>
          <w:b w:val="false"/>
          <w:i w:val="false"/>
          <w:color w:val="000000"/>
          <w:sz w:val="28"/>
        </w:rPr>
        <w:t xml:space="preserve">
      12. Аппаратқа аппарат функциялары болып табылатын міндеттерді орындау тұрғысында кәсіпкерлік субъектілерімен шарттық қатынастарға түсуге тыйым салынады. </w:t>
      </w:r>
    </w:p>
    <w:bookmarkEnd w:id="21"/>
    <w:bookmarkStart w:name="z27" w:id="22"/>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осындай қызметтен алынған кірістер жергілікті бюджетінің кірісіне жіберіледі.</w:t>
      </w:r>
    </w:p>
    <w:bookmarkEnd w:id="22"/>
    <w:bookmarkStart w:name="z28" w:id="23"/>
    <w:p>
      <w:pPr>
        <w:spacing w:after="0"/>
        <w:ind w:left="0"/>
        <w:jc w:val="left"/>
      </w:pPr>
      <w:r>
        <w:rPr>
          <w:rFonts w:ascii="Times New Roman"/>
          <w:b/>
          <w:i w:val="false"/>
          <w:color w:val="000000"/>
        </w:rPr>
        <w:t xml:space="preserve"> 2. Аппараттың миссиясы, негізгі міндеттері,</w:t>
      </w:r>
      <w:r>
        <w:br/>
      </w:r>
      <w:r>
        <w:rPr>
          <w:rFonts w:ascii="Times New Roman"/>
          <w:b/>
          <w:i w:val="false"/>
          <w:color w:val="000000"/>
        </w:rPr>
        <w:t>функциялары, құқықтары мен міндеттері</w:t>
      </w:r>
    </w:p>
    <w:bookmarkEnd w:id="23"/>
    <w:bookmarkStart w:name="z29" w:id="24"/>
    <w:p>
      <w:pPr>
        <w:spacing w:after="0"/>
        <w:ind w:left="0"/>
        <w:jc w:val="both"/>
      </w:pPr>
      <w:r>
        <w:rPr>
          <w:rFonts w:ascii="Times New Roman"/>
          <w:b w:val="false"/>
          <w:i w:val="false"/>
          <w:color w:val="000000"/>
          <w:sz w:val="28"/>
        </w:rPr>
        <w:t>
      13. Миссия: мемлекеттік саясатты жүргізуге ықпал ететін әкімнің қызметін ақпараттық-талдамалық, ұйымдық-құқықтық қамтамасыз ету.</w:t>
      </w:r>
    </w:p>
    <w:bookmarkEnd w:id="24"/>
    <w:bookmarkStart w:name="z30" w:id="25"/>
    <w:p>
      <w:pPr>
        <w:spacing w:after="0"/>
        <w:ind w:left="0"/>
        <w:jc w:val="both"/>
      </w:pPr>
      <w:r>
        <w:rPr>
          <w:rFonts w:ascii="Times New Roman"/>
          <w:b w:val="false"/>
          <w:i w:val="false"/>
          <w:color w:val="000000"/>
          <w:sz w:val="28"/>
        </w:rPr>
        <w:t>
      14. Міндеттері:</w:t>
      </w:r>
    </w:p>
    <w:bookmarkEnd w:id="25"/>
    <w:bookmarkStart w:name="z31" w:id="26"/>
    <w:p>
      <w:pPr>
        <w:spacing w:after="0"/>
        <w:ind w:left="0"/>
        <w:jc w:val="both"/>
      </w:pPr>
      <w:r>
        <w:rPr>
          <w:rFonts w:ascii="Times New Roman"/>
          <w:b w:val="false"/>
          <w:i w:val="false"/>
          <w:color w:val="000000"/>
          <w:sz w:val="28"/>
        </w:rPr>
        <w:t xml:space="preserve">
      1) Қазақстан Республикасының заңнамасында белгіленген құзыреті шегінде әкімнің өкілеттіктерін іске асыруды қамтамасыз ету; </w:t>
      </w:r>
    </w:p>
    <w:bookmarkEnd w:id="26"/>
    <w:bookmarkStart w:name="z32" w:id="27"/>
    <w:p>
      <w:pPr>
        <w:spacing w:after="0"/>
        <w:ind w:left="0"/>
        <w:jc w:val="both"/>
      </w:pPr>
      <w:r>
        <w:rPr>
          <w:rFonts w:ascii="Times New Roman"/>
          <w:b w:val="false"/>
          <w:i w:val="false"/>
          <w:color w:val="000000"/>
          <w:sz w:val="28"/>
        </w:rPr>
        <w:t xml:space="preserve">
      2) тиісті аумақты дамыту мүдделерімен және қажеттіліктерімен үйлестіре отырып, атқарушы биліктің жалпы мемлекеттік саясатын жүргізуді қамтамасыз етуге жәрдем көрсету; </w:t>
      </w:r>
    </w:p>
    <w:bookmarkEnd w:id="27"/>
    <w:bookmarkStart w:name="z33" w:id="28"/>
    <w:p>
      <w:pPr>
        <w:spacing w:after="0"/>
        <w:ind w:left="0"/>
        <w:jc w:val="both"/>
      </w:pPr>
      <w:r>
        <w:rPr>
          <w:rFonts w:ascii="Times New Roman"/>
          <w:b w:val="false"/>
          <w:i w:val="false"/>
          <w:color w:val="000000"/>
          <w:sz w:val="28"/>
        </w:rPr>
        <w:t>
      3) Қазақстан Республикасының заңнамасында белгіленген өзге де міндеттер.</w:t>
      </w:r>
    </w:p>
    <w:bookmarkEnd w:id="28"/>
    <w:bookmarkStart w:name="z34" w:id="29"/>
    <w:p>
      <w:pPr>
        <w:spacing w:after="0"/>
        <w:ind w:left="0"/>
        <w:jc w:val="both"/>
      </w:pPr>
      <w:r>
        <w:rPr>
          <w:rFonts w:ascii="Times New Roman"/>
          <w:b w:val="false"/>
          <w:i w:val="false"/>
          <w:color w:val="000000"/>
          <w:sz w:val="28"/>
        </w:rPr>
        <w:t>
      15. Функциялары:</w:t>
      </w:r>
    </w:p>
    <w:bookmarkEnd w:id="29"/>
    <w:bookmarkStart w:name="z35" w:id="30"/>
    <w:p>
      <w:pPr>
        <w:spacing w:after="0"/>
        <w:ind w:left="0"/>
        <w:jc w:val="both"/>
      </w:pPr>
      <w:r>
        <w:rPr>
          <w:rFonts w:ascii="Times New Roman"/>
          <w:b w:val="false"/>
          <w:i w:val="false"/>
          <w:color w:val="000000"/>
          <w:sz w:val="28"/>
        </w:rPr>
        <w:t xml:space="preserve">
      1) Астана қаласының әлеуметтік-экономикалық дамуы, ақпараттық дамуы және халықаралық ынтымақтастық, ақпараттық-коммуникациялық технологияларды (бұдан әрі – АКТ) дамыту бағыттары бойынша әкімнің қызметін ақпараттық-талдамалық қамтамасыз ету; </w:t>
      </w:r>
    </w:p>
    <w:bookmarkEnd w:id="30"/>
    <w:bookmarkStart w:name="z36" w:id="31"/>
    <w:p>
      <w:pPr>
        <w:spacing w:after="0"/>
        <w:ind w:left="0"/>
        <w:jc w:val="both"/>
      </w:pPr>
      <w:r>
        <w:rPr>
          <w:rFonts w:ascii="Times New Roman"/>
          <w:b w:val="false"/>
          <w:i w:val="false"/>
          <w:color w:val="000000"/>
          <w:sz w:val="28"/>
        </w:rPr>
        <w:t xml:space="preserve">
      2) Қазақстан Республикасы заңдарының, Қазақстан Республикасы Президенті мен Үкіметі актілерінің орындалуын ұйымдастыру және қамтамасыз ету және олардың Астана қаласының аумағында орналасқан азаматтардың, кәсіпорындардың, ұйымдар мен мекемелердің орындауын бақылау; </w:t>
      </w:r>
    </w:p>
    <w:bookmarkEnd w:id="31"/>
    <w:bookmarkStart w:name="z37" w:id="32"/>
    <w:p>
      <w:pPr>
        <w:spacing w:after="0"/>
        <w:ind w:left="0"/>
        <w:jc w:val="both"/>
      </w:pPr>
      <w:r>
        <w:rPr>
          <w:rFonts w:ascii="Times New Roman"/>
          <w:b w:val="false"/>
          <w:i w:val="false"/>
          <w:color w:val="000000"/>
          <w:sz w:val="28"/>
        </w:rPr>
        <w:t xml:space="preserve">
      3) Қазақстан Республикасы Президенті Әкімшілігімен, Қазақстан Республикасы Премьер-Министрі Кеңсесімен, Қазақстан Республикасының Үкіметімен, Парламентімен, Астана қаласының мәслихатымен, орталық мемлекеттік органдардың аумақтық бөлімшелерімен, жергілікті бюджеттен қаржыландырылатын атқарушы органдармен, бұқаралық ақпарат құралдарымен, қоғамдық ұйымдармен және азаматтармен өзара қарым-қатынасты қамтамасыз ету; </w:t>
      </w:r>
    </w:p>
    <w:bookmarkEnd w:id="32"/>
    <w:bookmarkStart w:name="z38" w:id="33"/>
    <w:p>
      <w:pPr>
        <w:spacing w:after="0"/>
        <w:ind w:left="0"/>
        <w:jc w:val="both"/>
      </w:pPr>
      <w:r>
        <w:rPr>
          <w:rFonts w:ascii="Times New Roman"/>
          <w:b w:val="false"/>
          <w:i w:val="false"/>
          <w:color w:val="000000"/>
          <w:sz w:val="28"/>
        </w:rPr>
        <w:t xml:space="preserve">
      4) сыртқы экономикалық қызмет және халықаралық байланыстарды дамыту саласындағы мемлекеттік саясатты іске асыруды қамтамасыз ету; </w:t>
      </w:r>
    </w:p>
    <w:bookmarkEnd w:id="33"/>
    <w:bookmarkStart w:name="z39" w:id="34"/>
    <w:p>
      <w:pPr>
        <w:spacing w:after="0"/>
        <w:ind w:left="0"/>
        <w:jc w:val="both"/>
      </w:pPr>
      <w:r>
        <w:rPr>
          <w:rFonts w:ascii="Times New Roman"/>
          <w:b w:val="false"/>
          <w:i w:val="false"/>
          <w:color w:val="000000"/>
          <w:sz w:val="28"/>
        </w:rPr>
        <w:t xml:space="preserve">
      5) мемлекеттік органдардың қызметін үйлестіру және әкімді тиісті жылға арналған Астана қаласын дамыту жоспарлары мен бағдарламалары жөніндегі іс-шаралардың орындалуы туралы ақпараттандыру; </w:t>
      </w:r>
    </w:p>
    <w:bookmarkEnd w:id="34"/>
    <w:bookmarkStart w:name="z40" w:id="35"/>
    <w:p>
      <w:pPr>
        <w:spacing w:after="0"/>
        <w:ind w:left="0"/>
        <w:jc w:val="both"/>
      </w:pPr>
      <w:r>
        <w:rPr>
          <w:rFonts w:ascii="Times New Roman"/>
          <w:b w:val="false"/>
          <w:i w:val="false"/>
          <w:color w:val="000000"/>
          <w:sz w:val="28"/>
        </w:rPr>
        <w:t xml:space="preserve">
      6) әкімнің қызметін және әкімдік отырыстарын, қажет болған жағдайда консультативтік-кеңесші органдарын құжаттамалық қамтамасыз ету және қызмет көрсету; </w:t>
      </w:r>
    </w:p>
    <w:bookmarkEnd w:id="35"/>
    <w:bookmarkStart w:name="z41" w:id="36"/>
    <w:p>
      <w:pPr>
        <w:spacing w:after="0"/>
        <w:ind w:left="0"/>
        <w:jc w:val="both"/>
      </w:pPr>
      <w:r>
        <w:rPr>
          <w:rFonts w:ascii="Times New Roman"/>
          <w:b w:val="false"/>
          <w:i w:val="false"/>
          <w:color w:val="000000"/>
          <w:sz w:val="28"/>
        </w:rPr>
        <w:t xml:space="preserve">
      7) бюджеттік бағдарламалар әкімшісі ретінде әрекет ету; </w:t>
      </w:r>
    </w:p>
    <w:bookmarkEnd w:id="36"/>
    <w:bookmarkStart w:name="z42" w:id="37"/>
    <w:p>
      <w:pPr>
        <w:spacing w:after="0"/>
        <w:ind w:left="0"/>
        <w:jc w:val="both"/>
      </w:pPr>
      <w:r>
        <w:rPr>
          <w:rFonts w:ascii="Times New Roman"/>
          <w:b w:val="false"/>
          <w:i w:val="false"/>
          <w:color w:val="000000"/>
          <w:sz w:val="28"/>
        </w:rPr>
        <w:t>
      8) әкімдіктің Регламентіне сәйкес әкімдік қаулыларының, әкім қабылдайтын шешімдер мен өкімдердің, сондай-ақ аппарат басшысы бұйрықтарының жобаларына қаржы-экономикалық, құқықтық және өзге де аспектілеріне сараптама жүргізу, сараптама нәтижесі бойынша қорытынды (анықтама) дайындау;</w:t>
      </w:r>
    </w:p>
    <w:bookmarkEnd w:id="37"/>
    <w:bookmarkStart w:name="z43" w:id="38"/>
    <w:p>
      <w:pPr>
        <w:spacing w:after="0"/>
        <w:ind w:left="0"/>
        <w:jc w:val="both"/>
      </w:pPr>
      <w:r>
        <w:rPr>
          <w:rFonts w:ascii="Times New Roman"/>
          <w:b w:val="false"/>
          <w:i w:val="false"/>
          <w:color w:val="000000"/>
          <w:sz w:val="28"/>
        </w:rPr>
        <w:t xml:space="preserve">
      9) әкімнің, оның орынбасарларының, аппарат басшылығының қатысуымен мәжіліс өткізуді ұйымдастыру, мәжіліс материалдарын, хаттамаларын рәсімдеу және тарату; </w:t>
      </w:r>
    </w:p>
    <w:bookmarkEnd w:id="38"/>
    <w:bookmarkStart w:name="z44" w:id="39"/>
    <w:p>
      <w:pPr>
        <w:spacing w:after="0"/>
        <w:ind w:left="0"/>
        <w:jc w:val="both"/>
      </w:pPr>
      <w:r>
        <w:rPr>
          <w:rFonts w:ascii="Times New Roman"/>
          <w:b w:val="false"/>
          <w:i w:val="false"/>
          <w:color w:val="000000"/>
          <w:sz w:val="28"/>
        </w:rPr>
        <w:t xml:space="preserve">
      10) жергілікті бюджеттен қаржыландырылатын атқарушы органдар қызметінің тиімділігін бағалау; </w:t>
      </w:r>
    </w:p>
    <w:bookmarkEnd w:id="39"/>
    <w:bookmarkStart w:name="z45" w:id="40"/>
    <w:p>
      <w:pPr>
        <w:spacing w:after="0"/>
        <w:ind w:left="0"/>
        <w:jc w:val="both"/>
      </w:pPr>
      <w:r>
        <w:rPr>
          <w:rFonts w:ascii="Times New Roman"/>
          <w:b w:val="false"/>
          <w:i w:val="false"/>
          <w:color w:val="000000"/>
          <w:sz w:val="28"/>
        </w:rPr>
        <w:t xml:space="preserve">
      11) әкімдік қаулыларының, әкім және оның орынбасарлары актілері мен тапсырмаларының, әкімдік отырыстары хаттамалық шешімдерінің орындалуын бақылау, осы мәселелер бойынша әкімді ақпараттандыру; </w:t>
      </w:r>
    </w:p>
    <w:bookmarkEnd w:id="40"/>
    <w:bookmarkStart w:name="z46" w:id="41"/>
    <w:p>
      <w:pPr>
        <w:spacing w:after="0"/>
        <w:ind w:left="0"/>
        <w:jc w:val="both"/>
      </w:pPr>
      <w:r>
        <w:rPr>
          <w:rFonts w:ascii="Times New Roman"/>
          <w:b w:val="false"/>
          <w:i w:val="false"/>
          <w:color w:val="000000"/>
          <w:sz w:val="28"/>
        </w:rPr>
        <w:t xml:space="preserve">
      12) жергілікті атқарушы органның норма шығару қызметінің тетіктерін жетілдіру бойынша шаралар қабылдау; </w:t>
      </w:r>
    </w:p>
    <w:bookmarkEnd w:id="41"/>
    <w:bookmarkStart w:name="z47" w:id="42"/>
    <w:p>
      <w:pPr>
        <w:spacing w:after="0"/>
        <w:ind w:left="0"/>
        <w:jc w:val="both"/>
      </w:pPr>
      <w:r>
        <w:rPr>
          <w:rFonts w:ascii="Times New Roman"/>
          <w:b w:val="false"/>
          <w:i w:val="false"/>
          <w:color w:val="000000"/>
          <w:sz w:val="28"/>
        </w:rPr>
        <w:t xml:space="preserve">
      13) әкімнің тапсырмасы бойынша соттарда әкімдіктің және әкімнің мүдделерін білдіру және қорғау, прокурорлық ден қою актілерін қарау; </w:t>
      </w:r>
    </w:p>
    <w:bookmarkEnd w:id="42"/>
    <w:bookmarkStart w:name="z48" w:id="43"/>
    <w:p>
      <w:pPr>
        <w:spacing w:after="0"/>
        <w:ind w:left="0"/>
        <w:jc w:val="both"/>
      </w:pPr>
      <w:r>
        <w:rPr>
          <w:rFonts w:ascii="Times New Roman"/>
          <w:b w:val="false"/>
          <w:i w:val="false"/>
          <w:color w:val="000000"/>
          <w:sz w:val="28"/>
        </w:rPr>
        <w:t>
      14) құпия іс жүргізуді, арнайы байланысты ұйымдастыру және жүргізу, хат-хабарларды өңдеу, нормативтік құқықтық актілердің талаптарына құпиялылық режимінің сәйкес келуін, әкімдік ғимаратына кіріп-шығу және объектішілік режимін қамтамасыз ету;</w:t>
      </w:r>
    </w:p>
    <w:bookmarkEnd w:id="43"/>
    <w:bookmarkStart w:name="z49" w:id="44"/>
    <w:p>
      <w:pPr>
        <w:spacing w:after="0"/>
        <w:ind w:left="0"/>
        <w:jc w:val="both"/>
      </w:pPr>
      <w:r>
        <w:rPr>
          <w:rFonts w:ascii="Times New Roman"/>
          <w:b w:val="false"/>
          <w:i w:val="false"/>
          <w:color w:val="000000"/>
          <w:sz w:val="28"/>
        </w:rPr>
        <w:t xml:space="preserve">
      15) мемлекеттік органдардың іс жүргізу талаптарының, оның ішінде құпиялылық режимін қамтамасыз ету және құпия іс қағаздарын жүргізу, сондай-ақ қорғау құралдарын және қорғалған баспа-бланкілік өнімдерін пайдалану жағдайының кешенді, тақырыптық және бақылап тексерілуін сақтау жөніндегі қызметін үйлестіру; </w:t>
      </w:r>
    </w:p>
    <w:bookmarkEnd w:id="44"/>
    <w:bookmarkStart w:name="z50" w:id="45"/>
    <w:p>
      <w:pPr>
        <w:spacing w:after="0"/>
        <w:ind w:left="0"/>
        <w:jc w:val="both"/>
      </w:pPr>
      <w:r>
        <w:rPr>
          <w:rFonts w:ascii="Times New Roman"/>
          <w:b w:val="false"/>
          <w:i w:val="false"/>
          <w:color w:val="000000"/>
          <w:sz w:val="28"/>
        </w:rPr>
        <w:t xml:space="preserve">
      16) Астана қаласының аумағында қызметін жүзеге асыратын әкімдіктің ведомствоға бағынысты ұйымдары мен коммуналдық кәсіпорындарына мониторинг жүргізу; </w:t>
      </w:r>
    </w:p>
    <w:bookmarkEnd w:id="45"/>
    <w:bookmarkStart w:name="z51" w:id="46"/>
    <w:p>
      <w:pPr>
        <w:spacing w:after="0"/>
        <w:ind w:left="0"/>
        <w:jc w:val="both"/>
      </w:pPr>
      <w:r>
        <w:rPr>
          <w:rFonts w:ascii="Times New Roman"/>
          <w:b w:val="false"/>
          <w:i w:val="false"/>
          <w:color w:val="000000"/>
          <w:sz w:val="28"/>
        </w:rPr>
        <w:t>
      17) аппараттың және әкімдіктің номенклатурасына кіретін кадрлар бойынша ұсыныстарды зерделеу мен енгізуді ұйымдастыру, кадрлар резервін қалыптастыру, олардың оқуын, тағылымдамадан және қайта даярлаудан өтуін ұйымдастыру жолымен кадрлық саясатты жүзеге асыру;</w:t>
      </w:r>
    </w:p>
    <w:bookmarkEnd w:id="46"/>
    <w:bookmarkStart w:name="z52" w:id="47"/>
    <w:p>
      <w:pPr>
        <w:spacing w:after="0"/>
        <w:ind w:left="0"/>
        <w:jc w:val="both"/>
      </w:pPr>
      <w:r>
        <w:rPr>
          <w:rFonts w:ascii="Times New Roman"/>
          <w:b w:val="false"/>
          <w:i w:val="false"/>
          <w:color w:val="000000"/>
          <w:sz w:val="28"/>
        </w:rPr>
        <w:t xml:space="preserve">
      18) әкім тағайындаған немесе оның келісімімен тағайындалған кадрлармен жұмыс; </w:t>
      </w:r>
    </w:p>
    <w:bookmarkEnd w:id="47"/>
    <w:bookmarkStart w:name="z53" w:id="48"/>
    <w:p>
      <w:pPr>
        <w:spacing w:after="0"/>
        <w:ind w:left="0"/>
        <w:jc w:val="both"/>
      </w:pPr>
      <w:r>
        <w:rPr>
          <w:rFonts w:ascii="Times New Roman"/>
          <w:b w:val="false"/>
          <w:i w:val="false"/>
          <w:color w:val="000000"/>
          <w:sz w:val="28"/>
        </w:rPr>
        <w:t>
      19) аппарат теңгеріміндегі материалдық құндылықтардың есебін жүргізу және олардың сақталуын бақылау;</w:t>
      </w:r>
    </w:p>
    <w:bookmarkEnd w:id="48"/>
    <w:bookmarkStart w:name="z54" w:id="49"/>
    <w:p>
      <w:pPr>
        <w:spacing w:after="0"/>
        <w:ind w:left="0"/>
        <w:jc w:val="both"/>
      </w:pPr>
      <w:r>
        <w:rPr>
          <w:rFonts w:ascii="Times New Roman"/>
          <w:b w:val="false"/>
          <w:i w:val="false"/>
          <w:color w:val="000000"/>
          <w:sz w:val="28"/>
        </w:rPr>
        <w:t xml:space="preserve">
      20) АКТ және ақпараттық жүйелерді енгізу, сондай-ақ деректермен алмасудың халықаралық стандарттарын, жергілікті бюджеттен қаржыландырылатын жергілікті атқарушы органдардың қызметіне АКТ құру, енгізу және пайдалану үдерістерін енгізу; </w:t>
      </w:r>
    </w:p>
    <w:bookmarkEnd w:id="49"/>
    <w:bookmarkStart w:name="z55" w:id="50"/>
    <w:p>
      <w:pPr>
        <w:spacing w:after="0"/>
        <w:ind w:left="0"/>
        <w:jc w:val="both"/>
      </w:pPr>
      <w:r>
        <w:rPr>
          <w:rFonts w:ascii="Times New Roman"/>
          <w:b w:val="false"/>
          <w:i w:val="false"/>
          <w:color w:val="000000"/>
          <w:sz w:val="28"/>
        </w:rPr>
        <w:t xml:space="preserve">
      21) әкімдіктің құрылымдық бөлімшелерінде Бірыңғай электрондық құжат айналымы жүйесін құру жөніндегі жұмыстарды үйлестіру; </w:t>
      </w:r>
    </w:p>
    <w:bookmarkEnd w:id="50"/>
    <w:bookmarkStart w:name="z56" w:id="51"/>
    <w:p>
      <w:pPr>
        <w:spacing w:after="0"/>
        <w:ind w:left="0"/>
        <w:jc w:val="both"/>
      </w:pPr>
      <w:r>
        <w:rPr>
          <w:rFonts w:ascii="Times New Roman"/>
          <w:b w:val="false"/>
          <w:i w:val="false"/>
          <w:color w:val="000000"/>
          <w:sz w:val="28"/>
        </w:rPr>
        <w:t xml:space="preserve">
      22) бұқаралық ақпарат құралдарында әкімнің және әкімдіктің қызметін жариялауды қамтамасыз ету; </w:t>
      </w:r>
    </w:p>
    <w:bookmarkEnd w:id="51"/>
    <w:bookmarkStart w:name="z57" w:id="52"/>
    <w:p>
      <w:pPr>
        <w:spacing w:after="0"/>
        <w:ind w:left="0"/>
        <w:jc w:val="both"/>
      </w:pPr>
      <w:r>
        <w:rPr>
          <w:rFonts w:ascii="Times New Roman"/>
          <w:b w:val="false"/>
          <w:i w:val="false"/>
          <w:color w:val="000000"/>
          <w:sz w:val="28"/>
        </w:rPr>
        <w:t xml:space="preserve">
      23) мемлекеттік тілде іс жүргізуді кезең-кезеңімен енгізу; </w:t>
      </w:r>
    </w:p>
    <w:bookmarkEnd w:id="52"/>
    <w:bookmarkStart w:name="z58" w:id="53"/>
    <w:p>
      <w:pPr>
        <w:spacing w:after="0"/>
        <w:ind w:left="0"/>
        <w:jc w:val="both"/>
      </w:pPr>
      <w:r>
        <w:rPr>
          <w:rFonts w:ascii="Times New Roman"/>
          <w:b w:val="false"/>
          <w:i w:val="false"/>
          <w:color w:val="000000"/>
          <w:sz w:val="28"/>
        </w:rPr>
        <w:t xml:space="preserve">
      24) аппаратта және оның құрылымдық бөлімшелерінде іс жүргізуді қалпына келтіру және жетілдіру; </w:t>
      </w:r>
    </w:p>
    <w:bookmarkEnd w:id="53"/>
    <w:bookmarkStart w:name="z59" w:id="54"/>
    <w:p>
      <w:pPr>
        <w:spacing w:after="0"/>
        <w:ind w:left="0"/>
        <w:jc w:val="both"/>
      </w:pPr>
      <w:r>
        <w:rPr>
          <w:rFonts w:ascii="Times New Roman"/>
          <w:b w:val="false"/>
          <w:i w:val="false"/>
          <w:color w:val="000000"/>
          <w:sz w:val="28"/>
        </w:rPr>
        <w:t xml:space="preserve">
      25) мемлекеттік орган қызметінің бағыты бойынша сапасын және оның жұмыс істеу өнімділігін арттыру мақсатында ішкі бақылауды жүзеге асыру; </w:t>
      </w:r>
    </w:p>
    <w:bookmarkEnd w:id="54"/>
    <w:bookmarkStart w:name="z60" w:id="55"/>
    <w:p>
      <w:pPr>
        <w:spacing w:after="0"/>
        <w:ind w:left="0"/>
        <w:jc w:val="both"/>
      </w:pPr>
      <w:r>
        <w:rPr>
          <w:rFonts w:ascii="Times New Roman"/>
          <w:b w:val="false"/>
          <w:i w:val="false"/>
          <w:color w:val="000000"/>
          <w:sz w:val="28"/>
        </w:rPr>
        <w:t xml:space="preserve">
      26) мемлекеттік қызмет көрсету сапасының сақталуына бақылауды жүзеге асыру; </w:t>
      </w:r>
    </w:p>
    <w:bookmarkEnd w:id="55"/>
    <w:bookmarkStart w:name="z61" w:id="56"/>
    <w:p>
      <w:pPr>
        <w:spacing w:after="0"/>
        <w:ind w:left="0"/>
        <w:jc w:val="both"/>
      </w:pPr>
      <w:r>
        <w:rPr>
          <w:rFonts w:ascii="Times New Roman"/>
          <w:b w:val="false"/>
          <w:i w:val="false"/>
          <w:color w:val="000000"/>
          <w:sz w:val="28"/>
        </w:rPr>
        <w:t xml:space="preserve">
      27) Астана қаласының аумағында қоғамдық тәртіпті және қауіпсіздікті қамтамасыз ету жөнінде құқық қорғау органдарымен өзара байланысты ұйымдастыру; </w:t>
      </w:r>
    </w:p>
    <w:bookmarkEnd w:id="56"/>
    <w:bookmarkStart w:name="z62" w:id="57"/>
    <w:p>
      <w:pPr>
        <w:spacing w:after="0"/>
        <w:ind w:left="0"/>
        <w:jc w:val="both"/>
      </w:pPr>
      <w:r>
        <w:rPr>
          <w:rFonts w:ascii="Times New Roman"/>
          <w:b w:val="false"/>
          <w:i w:val="false"/>
          <w:color w:val="000000"/>
          <w:sz w:val="28"/>
        </w:rPr>
        <w:t xml:space="preserve">
      28) Астана қаласының аумағында жедел ахуалды талдау және бағалау; </w:t>
      </w:r>
    </w:p>
    <w:bookmarkEnd w:id="57"/>
    <w:bookmarkStart w:name="z63" w:id="58"/>
    <w:p>
      <w:pPr>
        <w:spacing w:after="0"/>
        <w:ind w:left="0"/>
        <w:jc w:val="both"/>
      </w:pPr>
      <w:r>
        <w:rPr>
          <w:rFonts w:ascii="Times New Roman"/>
          <w:b w:val="false"/>
          <w:i w:val="false"/>
          <w:color w:val="000000"/>
          <w:sz w:val="28"/>
        </w:rPr>
        <w:t>
      29) Астана қаласының жұмылдыру дайындығы және аумақтық қорғаныс ахуалына талдау жүргізу;</w:t>
      </w:r>
    </w:p>
    <w:bookmarkEnd w:id="58"/>
    <w:bookmarkStart w:name="z64" w:id="59"/>
    <w:p>
      <w:pPr>
        <w:spacing w:after="0"/>
        <w:ind w:left="0"/>
        <w:jc w:val="both"/>
      </w:pPr>
      <w:r>
        <w:rPr>
          <w:rFonts w:ascii="Times New Roman"/>
          <w:b w:val="false"/>
          <w:i w:val="false"/>
          <w:color w:val="000000"/>
          <w:sz w:val="28"/>
        </w:rPr>
        <w:t>
      30) жұмылдыру кезеңінде, соғыс жағдайында және соғыс уақытында жұмыс істеуге мемлекеттік органдар мен ұйымдарды көшіру жөніндегі іс-шаралар кешенін іске асыру;</w:t>
      </w:r>
    </w:p>
    <w:bookmarkEnd w:id="59"/>
    <w:bookmarkStart w:name="z65" w:id="60"/>
    <w:p>
      <w:pPr>
        <w:spacing w:after="0"/>
        <w:ind w:left="0"/>
        <w:jc w:val="both"/>
      </w:pPr>
      <w:r>
        <w:rPr>
          <w:rFonts w:ascii="Times New Roman"/>
          <w:b w:val="false"/>
          <w:i w:val="false"/>
          <w:color w:val="000000"/>
          <w:sz w:val="28"/>
        </w:rPr>
        <w:t xml:space="preserve">
      31) әскери басқарудағы жергілікті органдарға, олардың бейбіт уақыттағы және жұмылдыру жариялау кезіндегі жұмысына көмек көрсету; </w:t>
      </w:r>
    </w:p>
    <w:bookmarkEnd w:id="60"/>
    <w:bookmarkStart w:name="z66" w:id="61"/>
    <w:p>
      <w:pPr>
        <w:spacing w:after="0"/>
        <w:ind w:left="0"/>
        <w:jc w:val="both"/>
      </w:pPr>
      <w:r>
        <w:rPr>
          <w:rFonts w:ascii="Times New Roman"/>
          <w:b w:val="false"/>
          <w:i w:val="false"/>
          <w:color w:val="000000"/>
          <w:sz w:val="28"/>
        </w:rPr>
        <w:t>
      32) Астана қаласында гендерлік және отбасылық-демографиялық саясатты іске асыру;</w:t>
      </w:r>
    </w:p>
    <w:bookmarkEnd w:id="61"/>
    <w:bookmarkStart w:name="z67" w:id="62"/>
    <w:p>
      <w:pPr>
        <w:spacing w:after="0"/>
        <w:ind w:left="0"/>
        <w:jc w:val="both"/>
      </w:pPr>
      <w:r>
        <w:rPr>
          <w:rFonts w:ascii="Times New Roman"/>
          <w:b w:val="false"/>
          <w:i w:val="false"/>
          <w:color w:val="000000"/>
          <w:sz w:val="28"/>
        </w:rPr>
        <w:t>
      33) гендерлік аспектілерді қарау және сақтау;</w:t>
      </w:r>
    </w:p>
    <w:bookmarkEnd w:id="62"/>
    <w:bookmarkStart w:name="z68" w:id="63"/>
    <w:p>
      <w:pPr>
        <w:spacing w:after="0"/>
        <w:ind w:left="0"/>
        <w:jc w:val="both"/>
      </w:pPr>
      <w:r>
        <w:rPr>
          <w:rFonts w:ascii="Times New Roman"/>
          <w:b w:val="false"/>
          <w:i w:val="false"/>
          <w:color w:val="000000"/>
          <w:sz w:val="28"/>
        </w:rPr>
        <w:t xml:space="preserve">
      34) Қазақстан Республикасы заңнамасының талаптарына сәйкес іс жүргізу және хат-хабарды өңдеу; </w:t>
      </w:r>
    </w:p>
    <w:bookmarkEnd w:id="63"/>
    <w:bookmarkStart w:name="z69" w:id="64"/>
    <w:p>
      <w:pPr>
        <w:spacing w:after="0"/>
        <w:ind w:left="0"/>
        <w:jc w:val="both"/>
      </w:pPr>
      <w:r>
        <w:rPr>
          <w:rFonts w:ascii="Times New Roman"/>
          <w:b w:val="false"/>
          <w:i w:val="false"/>
          <w:color w:val="000000"/>
          <w:sz w:val="28"/>
        </w:rPr>
        <w:t xml:space="preserve">
      35) азаматтар мен заңды тұлғалардың өтініштерін қарау; </w:t>
      </w:r>
    </w:p>
    <w:bookmarkEnd w:id="64"/>
    <w:bookmarkStart w:name="z70" w:id="65"/>
    <w:p>
      <w:pPr>
        <w:spacing w:after="0"/>
        <w:ind w:left="0"/>
        <w:jc w:val="both"/>
      </w:pPr>
      <w:r>
        <w:rPr>
          <w:rFonts w:ascii="Times New Roman"/>
          <w:b w:val="false"/>
          <w:i w:val="false"/>
          <w:color w:val="000000"/>
          <w:sz w:val="28"/>
        </w:rPr>
        <w:t>
      36) азаматтарды қабылдауды ұйымдастыру;</w:t>
      </w:r>
    </w:p>
    <w:bookmarkEnd w:id="65"/>
    <w:bookmarkStart w:name="z71" w:id="66"/>
    <w:p>
      <w:pPr>
        <w:spacing w:after="0"/>
        <w:ind w:left="0"/>
        <w:jc w:val="both"/>
      </w:pPr>
      <w:r>
        <w:rPr>
          <w:rFonts w:ascii="Times New Roman"/>
          <w:b w:val="false"/>
          <w:i w:val="false"/>
          <w:color w:val="000000"/>
          <w:sz w:val="28"/>
        </w:rPr>
        <w:t xml:space="preserve">
      37) әкімдіктің, консультативтік-кеңесші органдардың отырыстарын, жалпы қалалық қоғамдық-саяси іс-шараларды дайындау; </w:t>
      </w:r>
    </w:p>
    <w:bookmarkEnd w:id="66"/>
    <w:bookmarkStart w:name="z72" w:id="67"/>
    <w:p>
      <w:pPr>
        <w:spacing w:after="0"/>
        <w:ind w:left="0"/>
        <w:jc w:val="both"/>
      </w:pPr>
      <w:r>
        <w:rPr>
          <w:rFonts w:ascii="Times New Roman"/>
          <w:b w:val="false"/>
          <w:i w:val="false"/>
          <w:color w:val="000000"/>
          <w:sz w:val="28"/>
        </w:rPr>
        <w:t xml:space="preserve">
      38) әкімнің аппаратына жүктелген өзге де функциялар. </w:t>
      </w:r>
    </w:p>
    <w:bookmarkEnd w:id="67"/>
    <w:bookmarkStart w:name="z73" w:id="68"/>
    <w:p>
      <w:pPr>
        <w:spacing w:after="0"/>
        <w:ind w:left="0"/>
        <w:jc w:val="both"/>
      </w:pPr>
      <w:r>
        <w:rPr>
          <w:rFonts w:ascii="Times New Roman"/>
          <w:b w:val="false"/>
          <w:i w:val="false"/>
          <w:color w:val="000000"/>
          <w:sz w:val="28"/>
        </w:rPr>
        <w:t>
      16. Құқықтары мен міндеттері:</w:t>
      </w:r>
    </w:p>
    <w:bookmarkEnd w:id="68"/>
    <w:bookmarkStart w:name="z74" w:id="69"/>
    <w:p>
      <w:pPr>
        <w:spacing w:after="0"/>
        <w:ind w:left="0"/>
        <w:jc w:val="both"/>
      </w:pPr>
      <w:r>
        <w:rPr>
          <w:rFonts w:ascii="Times New Roman"/>
          <w:b w:val="false"/>
          <w:i w:val="false"/>
          <w:color w:val="000000"/>
          <w:sz w:val="28"/>
        </w:rPr>
        <w:t xml:space="preserve">
      1) Қазақстан Республикасының мемлекеттік органдарынан және өзге де ұйымдардан құжаттар сұрату және алу; </w:t>
      </w:r>
    </w:p>
    <w:bookmarkEnd w:id="69"/>
    <w:bookmarkStart w:name="z75" w:id="70"/>
    <w:p>
      <w:pPr>
        <w:spacing w:after="0"/>
        <w:ind w:left="0"/>
        <w:jc w:val="both"/>
      </w:pPr>
      <w:r>
        <w:rPr>
          <w:rFonts w:ascii="Times New Roman"/>
          <w:b w:val="false"/>
          <w:i w:val="false"/>
          <w:color w:val="000000"/>
          <w:sz w:val="28"/>
        </w:rPr>
        <w:t xml:space="preserve">
      2) жергілікті бюджеттен қаржыландырылатын атқарушы органдардың қызметіне әдістемелік басшылықты жүзеге асыру; </w:t>
      </w:r>
    </w:p>
    <w:bookmarkEnd w:id="70"/>
    <w:bookmarkStart w:name="z76" w:id="71"/>
    <w:p>
      <w:pPr>
        <w:spacing w:after="0"/>
        <w:ind w:left="0"/>
        <w:jc w:val="both"/>
      </w:pPr>
      <w:r>
        <w:rPr>
          <w:rFonts w:ascii="Times New Roman"/>
          <w:b w:val="false"/>
          <w:i w:val="false"/>
          <w:color w:val="000000"/>
          <w:sz w:val="28"/>
        </w:rPr>
        <w:t xml:space="preserve">
      3) әкімдіктің, комиссиялардың, жұмыс топтарының отырыстарына, мемлекеттік органдар өткізетін іс-шараларға қатысу; </w:t>
      </w:r>
    </w:p>
    <w:bookmarkEnd w:id="71"/>
    <w:bookmarkStart w:name="z77" w:id="72"/>
    <w:p>
      <w:pPr>
        <w:spacing w:after="0"/>
        <w:ind w:left="0"/>
        <w:jc w:val="both"/>
      </w:pPr>
      <w:r>
        <w:rPr>
          <w:rFonts w:ascii="Times New Roman"/>
          <w:b w:val="false"/>
          <w:i w:val="false"/>
          <w:color w:val="000000"/>
          <w:sz w:val="28"/>
        </w:rPr>
        <w:t xml:space="preserve">
      4) жергілікті бюджеттен қаржыландырылатын атқарушы органдардың, Астана қаласы аудандары әкімдері аппараттарының қызметкерлерін әкім мен әкімдік қарастыратын құжаттарды дайындауға қатысуға тарту; </w:t>
      </w:r>
    </w:p>
    <w:bookmarkEnd w:id="72"/>
    <w:bookmarkStart w:name="z78" w:id="73"/>
    <w:p>
      <w:pPr>
        <w:spacing w:after="0"/>
        <w:ind w:left="0"/>
        <w:jc w:val="both"/>
      </w:pPr>
      <w:r>
        <w:rPr>
          <w:rFonts w:ascii="Times New Roman"/>
          <w:b w:val="false"/>
          <w:i w:val="false"/>
          <w:color w:val="000000"/>
          <w:sz w:val="28"/>
        </w:rPr>
        <w:t xml:space="preserve">
      5) өз жұмысының ерекшелігіне сәйкес шетелдік ұйымдармен тікелей байланыстар орнату, ынтымақтастық туралы екі жақты және көпжақты шарттар жасасуға құқығы бар; </w:t>
      </w:r>
    </w:p>
    <w:bookmarkEnd w:id="73"/>
    <w:bookmarkStart w:name="z79" w:id="74"/>
    <w:p>
      <w:pPr>
        <w:spacing w:after="0"/>
        <w:ind w:left="0"/>
        <w:jc w:val="both"/>
      </w:pPr>
      <w:r>
        <w:rPr>
          <w:rFonts w:ascii="Times New Roman"/>
          <w:b w:val="false"/>
          <w:i w:val="false"/>
          <w:color w:val="000000"/>
          <w:sz w:val="28"/>
        </w:rPr>
        <w:t xml:space="preserve">
      6) әкімдіктің құрылымдық бөлімшелері көрсететін мемлекеттік қызметтерді ұсыну сапасының сақталуына бақылау жүргізу; </w:t>
      </w:r>
    </w:p>
    <w:bookmarkEnd w:id="74"/>
    <w:bookmarkStart w:name="z80" w:id="75"/>
    <w:p>
      <w:pPr>
        <w:spacing w:after="0"/>
        <w:ind w:left="0"/>
        <w:jc w:val="both"/>
      </w:pPr>
      <w:r>
        <w:rPr>
          <w:rFonts w:ascii="Times New Roman"/>
          <w:b w:val="false"/>
          <w:i w:val="false"/>
          <w:color w:val="000000"/>
          <w:sz w:val="28"/>
        </w:rPr>
        <w:t xml:space="preserve">
      7) алыс және таяу шетелдермен, халықаралық ұйымдармен және институттармен екі жақты және көпжақты ынтымақтастықты дамыту, сондай-ақ дипломатиялық өкілдіктер арқылы елорданың беделін арттыру; </w:t>
      </w:r>
    </w:p>
    <w:bookmarkEnd w:id="75"/>
    <w:bookmarkStart w:name="z81" w:id="76"/>
    <w:p>
      <w:pPr>
        <w:spacing w:after="0"/>
        <w:ind w:left="0"/>
        <w:jc w:val="both"/>
      </w:pPr>
      <w:r>
        <w:rPr>
          <w:rFonts w:ascii="Times New Roman"/>
          <w:b w:val="false"/>
          <w:i w:val="false"/>
          <w:color w:val="000000"/>
          <w:sz w:val="28"/>
        </w:rPr>
        <w:t xml:space="preserve">
      8) Қазақстан Республикасының заңнамасында көзделген өзге де өкілеттіктерді жүзеге асыру. </w:t>
      </w:r>
    </w:p>
    <w:bookmarkEnd w:id="76"/>
    <w:bookmarkStart w:name="z82" w:id="77"/>
    <w:p>
      <w:pPr>
        <w:spacing w:after="0"/>
        <w:ind w:left="0"/>
        <w:jc w:val="left"/>
      </w:pPr>
      <w:r>
        <w:rPr>
          <w:rFonts w:ascii="Times New Roman"/>
          <w:b/>
          <w:i w:val="false"/>
          <w:color w:val="000000"/>
        </w:rPr>
        <w:t xml:space="preserve"> 3. Аппараттың қызметін ұйымдастыру</w:t>
      </w:r>
    </w:p>
    <w:bookmarkEnd w:id="77"/>
    <w:bookmarkStart w:name="z83" w:id="78"/>
    <w:p>
      <w:pPr>
        <w:spacing w:after="0"/>
        <w:ind w:left="0"/>
        <w:jc w:val="both"/>
      </w:pPr>
      <w:r>
        <w:rPr>
          <w:rFonts w:ascii="Times New Roman"/>
          <w:b w:val="false"/>
          <w:i w:val="false"/>
          <w:color w:val="000000"/>
          <w:sz w:val="28"/>
        </w:rPr>
        <w:t>
      17. Аппаратты басқаруды жүктелген міндеттердің орындалуына және оның функцияларын жүзеге асыруға дербес жауапты болатын басшы жүзеге асырады.</w:t>
      </w:r>
    </w:p>
    <w:bookmarkEnd w:id="78"/>
    <w:bookmarkStart w:name="z84" w:id="79"/>
    <w:p>
      <w:pPr>
        <w:spacing w:after="0"/>
        <w:ind w:left="0"/>
        <w:jc w:val="both"/>
      </w:pPr>
      <w:r>
        <w:rPr>
          <w:rFonts w:ascii="Times New Roman"/>
          <w:b w:val="false"/>
          <w:i w:val="false"/>
          <w:color w:val="000000"/>
          <w:sz w:val="28"/>
        </w:rPr>
        <w:t>
      18. Аппарат басшысын қала әкімі қызметке тағайындайды және қызметтен босатады.</w:t>
      </w:r>
    </w:p>
    <w:bookmarkEnd w:id="79"/>
    <w:bookmarkStart w:name="z85" w:id="80"/>
    <w:p>
      <w:pPr>
        <w:spacing w:after="0"/>
        <w:ind w:left="0"/>
        <w:jc w:val="both"/>
      </w:pPr>
      <w:r>
        <w:rPr>
          <w:rFonts w:ascii="Times New Roman"/>
          <w:b w:val="false"/>
          <w:i w:val="false"/>
          <w:color w:val="000000"/>
          <w:sz w:val="28"/>
        </w:rPr>
        <w:t>
      19. Аппарат басшысының Қазақстан Республикасының заңнамасына сәйкес қызметке тағайындалатын және қызметтен босатылатын орынбасарлары болады.</w:t>
      </w:r>
    </w:p>
    <w:bookmarkEnd w:id="80"/>
    <w:bookmarkStart w:name="z86" w:id="81"/>
    <w:p>
      <w:pPr>
        <w:spacing w:after="0"/>
        <w:ind w:left="0"/>
        <w:jc w:val="both"/>
      </w:pPr>
      <w:r>
        <w:rPr>
          <w:rFonts w:ascii="Times New Roman"/>
          <w:b w:val="false"/>
          <w:i w:val="false"/>
          <w:color w:val="000000"/>
          <w:sz w:val="28"/>
        </w:rPr>
        <w:t>
      20. Аппарат басшысының өкілеттігі:</w:t>
      </w:r>
    </w:p>
    <w:bookmarkEnd w:id="81"/>
    <w:bookmarkStart w:name="z87" w:id="82"/>
    <w:p>
      <w:pPr>
        <w:spacing w:after="0"/>
        <w:ind w:left="0"/>
        <w:jc w:val="both"/>
      </w:pPr>
      <w:r>
        <w:rPr>
          <w:rFonts w:ascii="Times New Roman"/>
          <w:b w:val="false"/>
          <w:i w:val="false"/>
          <w:color w:val="000000"/>
          <w:sz w:val="28"/>
        </w:rPr>
        <w:t>
      1) Қазақстан Республикасының заңнамасында белгіленген тәртіппен аппарат қызметкерлерін қызметке тағайындайды және қызметтен босатады;</w:t>
      </w:r>
    </w:p>
    <w:bookmarkEnd w:id="82"/>
    <w:bookmarkStart w:name="z88" w:id="83"/>
    <w:p>
      <w:pPr>
        <w:spacing w:after="0"/>
        <w:ind w:left="0"/>
        <w:jc w:val="both"/>
      </w:pPr>
      <w:r>
        <w:rPr>
          <w:rFonts w:ascii="Times New Roman"/>
          <w:b w:val="false"/>
          <w:i w:val="false"/>
          <w:color w:val="000000"/>
          <w:sz w:val="28"/>
        </w:rPr>
        <w:t>
      2) Қазақстан Республикасының қолданыстағы заңнамасына сәйкес мемлекеттік ұйымдарда аппараттың мүддесін білдіреді;</w:t>
      </w:r>
    </w:p>
    <w:bookmarkEnd w:id="83"/>
    <w:bookmarkStart w:name="z89" w:id="84"/>
    <w:p>
      <w:pPr>
        <w:spacing w:after="0"/>
        <w:ind w:left="0"/>
        <w:jc w:val="both"/>
      </w:pPr>
      <w:r>
        <w:rPr>
          <w:rFonts w:ascii="Times New Roman"/>
          <w:b w:val="false"/>
          <w:i w:val="false"/>
          <w:color w:val="000000"/>
          <w:sz w:val="28"/>
        </w:rPr>
        <w:t xml:space="preserve">
      3) аппараттың құқықтық актілеріне қол қояды; </w:t>
      </w:r>
    </w:p>
    <w:bookmarkEnd w:id="84"/>
    <w:bookmarkStart w:name="z90" w:id="85"/>
    <w:p>
      <w:pPr>
        <w:spacing w:after="0"/>
        <w:ind w:left="0"/>
        <w:jc w:val="both"/>
      </w:pPr>
      <w:r>
        <w:rPr>
          <w:rFonts w:ascii="Times New Roman"/>
          <w:b w:val="false"/>
          <w:i w:val="false"/>
          <w:color w:val="000000"/>
          <w:sz w:val="28"/>
        </w:rPr>
        <w:t>
      4) Қазақстан Республикасының қолданыстағы заңнамасында белгіленген тәртіппен аппарат қызметкерлеріне сыйақы беру, материалдық көмек көрсету, тәртіптік жаза қолдану мәселелерін шешеді;</w:t>
      </w:r>
    </w:p>
    <w:bookmarkEnd w:id="85"/>
    <w:bookmarkStart w:name="z91" w:id="86"/>
    <w:p>
      <w:pPr>
        <w:spacing w:after="0"/>
        <w:ind w:left="0"/>
        <w:jc w:val="both"/>
      </w:pPr>
      <w:r>
        <w:rPr>
          <w:rFonts w:ascii="Times New Roman"/>
          <w:b w:val="false"/>
          <w:i w:val="false"/>
          <w:color w:val="000000"/>
          <w:sz w:val="28"/>
        </w:rPr>
        <w:t xml:space="preserve">
      5) аппараттың құрылымдық бөлімшелері қызметкерлерінің лауазымдық нұсқаулықтарын бекітеді; </w:t>
      </w:r>
    </w:p>
    <w:bookmarkEnd w:id="86"/>
    <w:bookmarkStart w:name="z92" w:id="87"/>
    <w:p>
      <w:pPr>
        <w:spacing w:after="0"/>
        <w:ind w:left="0"/>
        <w:jc w:val="both"/>
      </w:pPr>
      <w:r>
        <w:rPr>
          <w:rFonts w:ascii="Times New Roman"/>
          <w:b w:val="false"/>
          <w:i w:val="false"/>
          <w:color w:val="000000"/>
          <w:sz w:val="28"/>
        </w:rPr>
        <w:t xml:space="preserve">
      6) Қазақстан Республикасының заңнамасына сәйкес өзге де өкілеттіктерді жүзеге асырады. </w:t>
      </w:r>
    </w:p>
    <w:bookmarkEnd w:id="87"/>
    <w:bookmarkStart w:name="z93" w:id="88"/>
    <w:p>
      <w:pPr>
        <w:spacing w:after="0"/>
        <w:ind w:left="0"/>
        <w:jc w:val="both"/>
      </w:pPr>
      <w:r>
        <w:rPr>
          <w:rFonts w:ascii="Times New Roman"/>
          <w:b w:val="false"/>
          <w:i w:val="false"/>
          <w:color w:val="000000"/>
          <w:sz w:val="28"/>
        </w:rPr>
        <w:t>
      Аппарат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88"/>
    <w:bookmarkStart w:name="z94" w:id="89"/>
    <w:p>
      <w:pPr>
        <w:spacing w:after="0"/>
        <w:ind w:left="0"/>
        <w:jc w:val="both"/>
      </w:pPr>
      <w:r>
        <w:rPr>
          <w:rFonts w:ascii="Times New Roman"/>
          <w:b w:val="false"/>
          <w:i w:val="false"/>
          <w:color w:val="000000"/>
          <w:sz w:val="28"/>
        </w:rPr>
        <w:t xml:space="preserve">
      21. Аппарат басшысы сыбайлас жемқорлыққа қарсы іс-қимыл шараларын қабылдайды және оған дербес жауапты болады. </w:t>
      </w:r>
    </w:p>
    <w:bookmarkEnd w:id="89"/>
    <w:bookmarkStart w:name="z95" w:id="90"/>
    <w:p>
      <w:pPr>
        <w:spacing w:after="0"/>
        <w:ind w:left="0"/>
        <w:jc w:val="left"/>
      </w:pPr>
      <w:r>
        <w:rPr>
          <w:rFonts w:ascii="Times New Roman"/>
          <w:b/>
          <w:i w:val="false"/>
          <w:color w:val="000000"/>
        </w:rPr>
        <w:t xml:space="preserve"> 4. Аппараттың мүлкі</w:t>
      </w:r>
    </w:p>
    <w:bookmarkEnd w:id="90"/>
    <w:bookmarkStart w:name="z96" w:id="91"/>
    <w:p>
      <w:pPr>
        <w:spacing w:after="0"/>
        <w:ind w:left="0"/>
        <w:jc w:val="both"/>
      </w:pPr>
      <w:r>
        <w:rPr>
          <w:rFonts w:ascii="Times New Roman"/>
          <w:b w:val="false"/>
          <w:i w:val="false"/>
          <w:color w:val="000000"/>
          <w:sz w:val="28"/>
        </w:rPr>
        <w:t>
      22. Аппараттың Қазақстан Республикасының заңнамасында көзделген жағдайларда жедел басқару құқығында оқшауланған мүлкі болу мүмкін.</w:t>
      </w:r>
    </w:p>
    <w:bookmarkEnd w:id="91"/>
    <w:bookmarkStart w:name="z97" w:id="92"/>
    <w:p>
      <w:pPr>
        <w:spacing w:after="0"/>
        <w:ind w:left="0"/>
        <w:jc w:val="both"/>
      </w:pPr>
      <w:r>
        <w:rPr>
          <w:rFonts w:ascii="Times New Roman"/>
          <w:b w:val="false"/>
          <w:i w:val="false"/>
          <w:color w:val="000000"/>
          <w:sz w:val="28"/>
        </w:rPr>
        <w:t xml:space="preserve">
      Аппарат мүлкі оған мемлекет берген мүлік есебінен қалыптасады және негізгі қорлардан және айналымдағы қаражаттан тұрады. </w:t>
      </w:r>
    </w:p>
    <w:bookmarkEnd w:id="92"/>
    <w:bookmarkStart w:name="z98" w:id="93"/>
    <w:p>
      <w:pPr>
        <w:spacing w:after="0"/>
        <w:ind w:left="0"/>
        <w:jc w:val="both"/>
      </w:pPr>
      <w:r>
        <w:rPr>
          <w:rFonts w:ascii="Times New Roman"/>
          <w:b w:val="false"/>
          <w:i w:val="false"/>
          <w:color w:val="000000"/>
          <w:sz w:val="28"/>
        </w:rPr>
        <w:t>
      23. Аппарат мүлкі коммуналдық мүлікке жатады.</w:t>
      </w:r>
    </w:p>
    <w:bookmarkEnd w:id="93"/>
    <w:bookmarkStart w:name="z99" w:id="94"/>
    <w:p>
      <w:pPr>
        <w:spacing w:after="0"/>
        <w:ind w:left="0"/>
        <w:jc w:val="both"/>
      </w:pPr>
      <w:r>
        <w:rPr>
          <w:rFonts w:ascii="Times New Roman"/>
          <w:b w:val="false"/>
          <w:i w:val="false"/>
          <w:color w:val="000000"/>
          <w:sz w:val="28"/>
        </w:rPr>
        <w:t>
      24. Аппараттың өзіне бекітілген мүлікті иеліктен шығаруға немесе оған өзгедей тәсілмен билік етуге құқығы жоқ.</w:t>
      </w:r>
    </w:p>
    <w:bookmarkEnd w:id="94"/>
    <w:bookmarkStart w:name="z100" w:id="95"/>
    <w:p>
      <w:pPr>
        <w:spacing w:after="0"/>
        <w:ind w:left="0"/>
        <w:jc w:val="left"/>
      </w:pPr>
      <w:r>
        <w:rPr>
          <w:rFonts w:ascii="Times New Roman"/>
          <w:b/>
          <w:i w:val="false"/>
          <w:color w:val="000000"/>
        </w:rPr>
        <w:t xml:space="preserve"> 5. Аппаратты қайта ұйымдастыру және тарату</w:t>
      </w:r>
    </w:p>
    <w:bookmarkEnd w:id="95"/>
    <w:bookmarkStart w:name="z101" w:id="96"/>
    <w:p>
      <w:pPr>
        <w:spacing w:after="0"/>
        <w:ind w:left="0"/>
        <w:jc w:val="both"/>
      </w:pPr>
      <w:r>
        <w:rPr>
          <w:rFonts w:ascii="Times New Roman"/>
          <w:b w:val="false"/>
          <w:i w:val="false"/>
          <w:color w:val="000000"/>
          <w:sz w:val="28"/>
        </w:rPr>
        <w:t>
      25. Аппаратты қайта ұйымдастыру және тарату Қазақстан Республикасының заңнамасына сәйкес жүзеге асырылады.</w:t>
      </w:r>
    </w:p>
    <w:bookmarkEnd w:id="96"/>
    <w:bookmarkStart w:name="z102" w:id="97"/>
    <w:p>
      <w:pPr>
        <w:spacing w:after="0"/>
        <w:ind w:left="0"/>
        <w:jc w:val="left"/>
      </w:pPr>
      <w:r>
        <w:rPr>
          <w:rFonts w:ascii="Times New Roman"/>
          <w:b/>
          <w:i w:val="false"/>
          <w:color w:val="000000"/>
        </w:rPr>
        <w:t xml:space="preserve"> Аппараттың қарамағындағы мемлекеттік мекемелердің тізбесі</w:t>
      </w:r>
    </w:p>
    <w:bookmarkEnd w:id="97"/>
    <w:bookmarkStart w:name="z103" w:id="98"/>
    <w:p>
      <w:pPr>
        <w:spacing w:after="0"/>
        <w:ind w:left="0"/>
        <w:jc w:val="both"/>
      </w:pPr>
      <w:r>
        <w:rPr>
          <w:rFonts w:ascii="Times New Roman"/>
          <w:b w:val="false"/>
          <w:i w:val="false"/>
          <w:color w:val="000000"/>
          <w:sz w:val="28"/>
        </w:rPr>
        <w:t xml:space="preserve">
      1) Астана қаласы әкімдігінің жанындағы "Қоғамдық келісім" коммуналдық мемлекеттік мекемесі; </w:t>
      </w:r>
    </w:p>
    <w:bookmarkEnd w:id="98"/>
    <w:bookmarkStart w:name="z104" w:id="99"/>
    <w:p>
      <w:pPr>
        <w:spacing w:after="0"/>
        <w:ind w:left="0"/>
        <w:jc w:val="both"/>
      </w:pPr>
      <w:r>
        <w:rPr>
          <w:rFonts w:ascii="Times New Roman"/>
          <w:b w:val="false"/>
          <w:i w:val="false"/>
          <w:color w:val="000000"/>
          <w:sz w:val="28"/>
        </w:rPr>
        <w:t xml:space="preserve">
      2) Астана қаласы әкімдігінің "Астана қаласының Аумақтық қорғаныс бригадасы" коммуналдық мемлекеттік мекемесі;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Астана қаласы әкімдігінің 30.10.2018 </w:t>
      </w:r>
      <w:r>
        <w:rPr>
          <w:rFonts w:ascii="Times New Roman"/>
          <w:b w:val="false"/>
          <w:i w:val="false"/>
          <w:color w:val="ff0000"/>
          <w:sz w:val="28"/>
        </w:rPr>
        <w:t>№ 06-1767</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xml:space="preserve">
      4) "Астана қаласы әкімінің арнайы базасы" мемлекеттік мекемесі.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Астана қаласы әкімдігінің 30.10.2018 </w:t>
      </w:r>
      <w:r>
        <w:rPr>
          <w:rFonts w:ascii="Times New Roman"/>
          <w:b w:val="false"/>
          <w:i w:val="false"/>
          <w:color w:val="ff0000"/>
          <w:sz w:val="28"/>
        </w:rPr>
        <w:t>№ 06-1767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