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e92c" w14:textId="06ee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11 қаңтардағы № 33-2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 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11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33-2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аудандық мәслихатының кейбір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23 желтоқсандағы №23-12 "2015-2017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9 қаңтардағы Нормативтік құқықтық актілерді мемлекеттік тіркеу тізілімінде № 3753 нөмірмен тіркелген және "Бөрлі жаршысы - Бурлинские вести" газетінің 2015 жылғы 29 қаңтардағы №4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14 сәуірдегі №26-1 "Бөрлі аудандық мәслихатының 2014 жылғы 23 желтоқсандағы №23-12 "2015-2017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24 сәуіріндегі Нормативтік құқықтық актілерді мемлекеттік тіркеу тізілімінде №3900 нөмірмен тіркелген және "Бөрлі жаршысы-Бурлинские вести" газетінің 2015 жылғы 7 мамырындағы №18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2015 жылғы 19 тамызындағы № 29-8 "Бөрлі аудандық мәслихатының 2014 жылғы 23 желтоқсандағы №23-12 "2015-2017 жылдарға арналған аудандық бюджет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10 қыркүйектегі Нормативтік құқықтық актілерді мемлекеттік тіркеу тізілімінде №4028 нөмірмен тіркелген және "Бөрлі жаршысы-Бурлинские вести" газетінің 2015 жылғы 24 қыркүйектегі №38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2015 жылғы 29 қыркүйектегі №30-1 "Бөрлі аудандық мәслихатының 2014 жылғы 23 желтоқсандағы №23-12 "2015-2017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14 қазандағы Нормативтік құқықтық актілерді мемлекеттік тіркеу тізілімінде №4098 нөмірмен тіркелген және "Бөрлі жаршысы-Бурлинские вести" газетінің 2015 жылғы 29 қазандағы №43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2015 жылғы 23 желтоқсандағы №32-1 "Бөрлі аудандық мәслихатының 2014 жылғы 23 желтоқсандағы №23-12 "2015-2017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30 желтоқсанындағы Нормативтік құқықтық актілерді мемлекеттік тіркеу тізілімінде №4208 нөмірмен тіркелген және "Бөрлі жаршысы-Бурлинские вести" газетінің 2016 жылғы 7 қаңтарындағы №1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