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9788" w14:textId="48b9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 асырап алу, соның ішінде шетел азаматтарының бала асырап алуы туралы мәліметтер" № 1-У нысанды статистикалық есепті және оны құру бойынша Нұсқаулықты бекіту туралы" Қазақстан Республикасы Бас Прокурорының 2006 жылғы 28 желтоқсандағы № 79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2016 жылғы 20 сәуірдегі № 79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сәйкес, «Прокуратура туралы» Қазақстан Республикасының 1995 жылғы 21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№ 4530 болып тіркелген «Бала асырап алу, соның ішінде шетел азаматтарының бала асырап алуы туралы мәліметтер № 1-У нысанды статистикалық есепті және оны құру бойынша Нұсқаулықты бекіту туралы» Қазақстан Республикасы Бас Прокурорының 2006 жылғы 28 желтоқсандағы № 79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 көшірмесінің Қазақстан Республикасының Әділет министрлігіне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көшірмесінің мүдделі құқықтық статистика және арнайы есепке алу субъектілеріне және Комитеттің аумақтық органдарына мәлімет үшін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көшірмесінің Қазақстан Республикасы Бас прокуратурасының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 А.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             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Сағадиев     ______________ М. Тілеуберді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2016 жыл       «___» _________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