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340f" w14:textId="3553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лауазымдық жалақылары белгіленген ауылдық жерлердегі жұмыс істейтін әлеуметтік қамсыздандыру, білім беру және мәдениет мамандары лауазымдарының тізбесін анықтау туралы" 2008 жылғы 16 маусымдағы № 170 қаулыға толықтыру енгізу туралы" 2008 жылғы 25 қарашадағы № 300 қаулының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2016 жылғы 16 қыркүйектегі № 211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"Құқықтық актілер туралы"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Шемонаиха ауданы әкімдігінің "Жоғары лауазымдық жалақылары белгіленген ауылдық жерлердегі жұмыс істейтін әлеуметтік қамсыздандыру, білім беру және мәдениет мамандары лауазымдарының тізбесін анықтау туралы" 2008 жылғы 16 маусымдағы № 170 қаулыға толықтыру енгізу туралы" 2008 жылғы 25 қарашадағы № 300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25 желтоқсанда "Уба-Информ" газетінің № 51 санында жарияланған, Құқықтық актілерді мемлекеттік тіркеу тізілімінде 2008 жылғы 18 желтоқсандағы № 5-19-85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Шемонаиха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