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7ac1" w14:textId="4277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6 жылғы 20 сәуірдегі N 18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№ 480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Үржар ауданы әкімдігінің 2015 жылғы 5 қарашадағы № 540 "2016 жылы қоғамдық жұмыстарды ұйымдастыру мен қаржыланд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7 желтоқсанда № 4261 тіркелген, "Уақыт тынысы/Пульс времени" газетінде 2015 жылғы 21 желтоқсанда № 160-161 және 2016 жылғы 21 қаңтарда № 10-11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Үржар ауданы әкімдігінің 2015 жылғы 16 қаңтардағы № 13 "2015 жылға Үржар ауданы халқының нысаналы топтары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iк тiркеу Тiзiлiмiнде 2015 жылғы 10 ақпанда № 3672 болып тiркелген, "Уақыт тынысы/Пульс времени" газетінде 2015 жылғы 23 ақпанда № 29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ы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Сейт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