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7b4" w14:textId="5ba9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әкімінің 2011 жылғы 24 қарашадағы № 8 "2011 жылғы 19 наурыздағы № 5 "Сайлау учаскелерін құру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2016 жылғы 27 қаңтардағы N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ЕМ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уданы әкімінің 2011 жылғы 24 қарашадағы № 8 "2011 жылғы 19 наурыздағы № 5 "Сайлау учаскелерін құру туралы" шешіміне өзгерістер енгізу туралы" (нормативтік құқықтық актілерді мемлекеттік тіркеу Тізілімінде 2011 жылғы 9 желтоқсанда № 5-17-158 тіркелген, 2011 жылғы 19 желтоқсандағы № 95 "Ұлан таңы"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Ұлан ауданының әкімі аппаратының басшысы Н. Абдыкаримовқа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