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39cc" w14:textId="ee13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10 наурыздағы "Көкпекті ауданының жұмыспен қамту және әлеуметтік бағдарламалар бөлімі" мемлекеттік мекемесінің ережесін бекіту туралы" № 44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13 мамырдағы № 142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10 наурыздағы "Көкпекті ауданының жұмыспен қамту және әлеуметтік бағдарламалар бөлімі" мемлекеттік мекемесінің ережесін бекіту туралы" № 44 (нормативтік құқықтық актілерді мемлекеттік тіркеу тізілімінде №3793 болып тіркелген, аудандық "Жұлдыз"- "Новая жизнь" газетінің 2015 жылғы 12 сәуірдегі № 29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