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3aa3" w14:textId="7723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6 жылғы 08 маусымдағы № 3/3-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сқарағай аудандық мәслихатының келес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Бесқарағай аудандық мәслихатының регламентiн бекiту туралы" 2014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/6-V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309 нөмірімен тіркелген, "Бесқарағай тынысы" газетінің 2014 жылғы 11, 18 маусымда № 48, 50 сандар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Бесқарағай аудандық мәслихатының регламентiн бекiту туралы" Бесқарағай аудандық мәслихатының 2014 жылғы 31 наурыздағы № 20/6-V шешіміне өзгеріс енгізу туралы" 2015 жылғы 19 қаз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15-V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217 нөмірімен тіркелген, "Бесқарағай тынысы" газетінің 2015 жылғы 25 қарашада № 95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ЕЛЕМЕ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есқарағ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САДЫҚ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