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f96a" w14:textId="8e0f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2016 жылғы 24 ақпандағы № 14967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қаулысының күші жойылды деп тану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10 наурыздағы № 15228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21-1-бабының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43-1-бабына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Өскемен қаласы әкімдігінің 2016 жылғы 24 ақпандағы № 14967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"Өскемен қаласы әкімдігінің кейбір қаулыларының күші жойылды деп тану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Өскемен қаласы әкімдігінің мынадай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қаулысының күші жойылды деп тану туралы" (Нормативтік құқықтық актілерді мемлекеттік тіркеу тізілімінде № 5-1-121 тіркелген, 2009 жылғы 21 қазанда "Дидар", 2009 жылғы 21 қазанда "Рудный Алтай"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2014 жылғы 06 қаңтардағы № 3198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қаулысының күші жойылды деп тану туралы" қаулысына өзгерту енгізу туралы" (Нормативтік құқықтық актілерді мемлекеттік тіркеу тізілімінде № 3185 тіркелген, 2014 жылғы 06 ақпанда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енгізілген өзгерістер туралы хабарласын.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енгізілген өзгерістер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