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be94" w14:textId="4acb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16 жылғы 8 маусымдағы № 23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үлкібас ауданы әкімдігінің мына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Түлкібас ауданы әкімдігінің 2014 жылғы 10 қыркүйектегі № 5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805 нөмірімен тіркелген, 2014 жылы 26 қыркүйекте аудандық "Шамшырақ" қоғамдық-саяси газетінде ресми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Түлкібас ауданы әкімдігінің 2014 жылғы 10 қыркүйектегі № 525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" Түлкібас ауданы әкімдігінің 2015 жылғы 21 қаңтардағы № 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016 нөмірімен тіркелген, 2015 жылы 20 ақпанда аудандық "Шамшырақ" қоғамдық-саяси газетінде ресми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көшірмесі Оңтүстік Қазақстан облысының Әділет департаментіне, Оңтүстік Қазақстан облыстық аймақтық құқықтық ақпарат орталығына және аудандық "Шамшырақ" қоғамдық-саяси газе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