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e5a1" w14:textId="204e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Созақ аудандық мәслихатының 2015 жылғы 19 наурыздағы № 241 шешімін және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Созақ аудандық мәслихатының 2015 жылғы 19 наурыздағы № 241 шешіміне өзерістер мен толықтырулар енгізу туралы" Созақ аудандық мәслихатының 2015 жылғы 22 қыркүйектегі № 293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2016 жылғы 23 маусымдағы № 25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Созақ аудандық мәслихатының 2015 жылғы 19 наурыздағы № 241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3114 тіркелген, 2015 жылы 22 сәуірде "Созақ үні"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Созақ аудандық мәслихатының 2015 жылғы 19 наурыздағы № 241 шешіміне өзерістер мен толықтырулар енгізу туралы" Созақ аудандық мәслихатының 2015 жылғы 22 қыркүйектегі № 293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3365 тіркелген, 2015 жылы 28 қазанда "Созақ үні"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