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3160" w14:textId="2bb3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Мақтаарал аудандық мәслихатының 2016 жылғы 20 маусымдағы № 4-21-VI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аудандық мәслихатының мынадай шешімдерінің күші жойылсын: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Мақтаарал аудандық мәслихатының 2014 жылғы 24 ақпандағы № 28-150-V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11 сәуірдегі "Мақтаарал"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Мақтаарал аудандық мәслихатының 2014 жылғы 25 сәуірдегі № 30-171-V "Мақтаарал аудандық мәслихатының регламентін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4 шілдедегі "Мақтаарал"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Мақтаарал аудандық мәслихатының 2014 жылғы 24 желтоқсандағы № 38-227-V "Мақтаарал аудандық мәслихатының аппараты" мемлекеттік мекемесінің ережесін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13 ақпандағы "Мақтаарал"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Мақтаарал аудандық мәслихатының 2015 жылғы 28 қаңтардағы № 39-238-V "Мақтаарал аудандық мәслихатының 2014 жылғы 24 ақпандағы № 28-150-V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27 ақпандағы "Мақтаарал"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Мақтаарал аудандық мәслихатының 2015 жылғы 31 наурыздағы № 42-254-V ""Мақтаарал аудандық мәслихатының регламентін бекіту туралы" Мақтаарал аудандық мәслихатының 2014 жылғы 25 сәуірдегі № 30-171-V шешіміне өзгеріс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22 мамырдағы "Мақтаарал"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