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3160" w14:textId="2bb3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Мақтаарал аудандық мәслихатының 2016 жылғы 20 маусымдағы № 4-21-VI шешiмi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Мақтаарал аудандық мәслихатының мынадай шешімдерінің күші жойылсын: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Мақтаарал аудандық мәслихатының 2014 жылғы 24 ақпандағы № 28-150-V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2573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жылғы 11 сәуірдегі "Мақтаарал"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Мақтаарал аудандық мәслихатының 2014 жылғы 25 сәуірдегі № 30-171-V "Мақтаарал аудандық мәслихатының регламентін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2679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жылғы 4 шілдедегі "Мақтаарал"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Мақтаарал аудандық мәслихатының 2014 жылғы 24 желтоқсандағы № 38-227-V "Мақтаарал аудандық мәслихатының аппараты" мемлекеттік мекемесінің ережесін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2982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жылғы 13 ақпандағы "Мақтаарал" газетінде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Мақтаарал аудандық мәслихатының 2015 жылғы 28 қаңтардағы № 39-238-V "Мақтаарал аудандық мәслихатының 2014 жылғы 24 ақпандағы № 28-150-V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мен толықтырулар енгізу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3050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27 ақпандағы "Мақтаарал"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Мақтаарал аудандық мәслихатының 2015 жылғы 31 наурыздағы № 42-254-V ""Мақтаарал аудандық мәслихатының регламентін бекіту туралы" Мақтаарал аудандық мәслихатының 2014 жылғы 25 сәуірдегі № 30-171-V шешіміне өзгеріс енгізу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22 мамырдағы "Мақтаарал"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