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e54d" w14:textId="7ac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9 маусымдағы № 1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ентау қаласы әкімі аппаратының басшысы Б.Али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әкімдігінің күші жойылды деп танылған қаулыларының тізбe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Кентау қаласы әкімдігінің 2014 жылғы 5 мамырдағы № 17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662 тіркелген, 2014 жылғы 24 мамыр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ентау қаласы әкімдігінің 16 сәуірдегі 2015 жылғы № 106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4 жылғы 5 мамырдағы№ 175 Кентау қаласы әкімдігінің қаулысына өзгеріс енгізу туралы" (Нормативтік құқықтық актілерді мемлекеттік тіркеу тізілімінде № 3176 тіркелген, 2015 жылғы 23 мамырда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ентау қаласы әкімдігінің 16 ақпан 2016 жылғы № 44 "Ауыл әкімі аппараттарының ережелерін бекіту туралы" Кентау қаласы әкімдігінің 2015 жылғы 3 ақпандағы № 26 қаулысына өзгерістер мен толықтырулар енгізу туралы" (Нормативтік құқықтық актілерді мемлекеттік тіркеу тізілімінде № 3611 тіркелген, 2016 жылғы 2 наурыз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