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1b45" w14:textId="9941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қолданылу мерзімдері бітуіне байланысты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2016 жылғы 13 қаңтардағы № 500-V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43-1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қолданылу мерзімдері бітуіне байланысты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аудандық "Серпер" үнжариясына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Жәлелов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13 қаңтардағы № 500-V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Қолданылу мерзімдерінің бітуіне байланысты аудандық мәслихаттың күші жойылған кейбір шешімдері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26 желтоқсандағы № 361-V "Ауданның 2015-2017 жылдарға арналған бюджетін бекіту туралы" шешімі (нормативтік құқықтық кесімдерді мемлекеттік тіркеу тізіліміне № </w:t>
      </w:r>
      <w:r>
        <w:rPr>
          <w:rFonts w:ascii="Times New Roman"/>
          <w:b w:val="false"/>
          <w:i w:val="false"/>
          <w:color w:val="000000"/>
          <w:sz w:val="28"/>
        </w:rPr>
        <w:t>3083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санымен тіркелген, аудандық "Серпер" үнжариясында 2015 жылғы 29 қаңтардағы №4, 5 ақпандағы № 5, 12 ақпандағы № 6, 19 ақпандағы № 7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Аудандық мәслихаттың 2015 жылғы 27 наурыздағы № 391-V "Аудандық мәслихаттың 2014 жылғы 26 желтоқсандағы № 361-V "Ауданның 2015-2017 жылдарға арналған бюджетін бекіту туралы" шешіміне өзгерістер мен толықтырулар енгізу туралы" шешімі (нормативтік құқықтық кесімдерді мемлекеттік тіркеу тізіліміне № </w:t>
      </w:r>
      <w:r>
        <w:rPr>
          <w:rFonts w:ascii="Times New Roman"/>
          <w:b w:val="false"/>
          <w:i w:val="false"/>
          <w:color w:val="000000"/>
          <w:sz w:val="28"/>
        </w:rPr>
        <w:t>3184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санымен тіркелген, аудандық "Серпер" үнжариясында 2015 жылғы 7 мамырдағы № 18, 14 мамырдағы № 19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Аудандық мәслихаттың 2015 жылғы 22 маусымдағы № 420-V "Аудандық мәслихаттың 2014 жылғы 26 желтоқсандағы № 361-V "Ауданның 2015-2017 жылдарға арналған бюджетін бекіту туралы" шешіміне өзгерістер мен толықтырулар енгізу туралы" шешімі (нормативтік құқықтық кесімдерді мемлекеттік тіркеу тізіліміне № </w:t>
      </w:r>
      <w:r>
        <w:rPr>
          <w:rFonts w:ascii="Times New Roman"/>
          <w:b w:val="false"/>
          <w:i w:val="false"/>
          <w:color w:val="000000"/>
          <w:sz w:val="28"/>
        </w:rPr>
        <w:t>3248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санымен тіркелген, аудандық "Серпер" үнжариясында 2015 жылғы 23 шілдедегі № 29, 30 шілдедегі № 30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Аудандық мәслихаттың 2015 жылғы 15 қыркүйектегі №435-V "Аудандық мәслихаттың 2014 жылғы 26 желтоқсандағы №361-V "Ауданның 2015-2017 жылдарға арналған бюджетін бекіту туралы" шешіміне өзгерістер енгізу туралы" шешімі (нормативтік құқықтық кесімдерді мемлекеттік тіркеу тізіліміне № </w:t>
      </w:r>
      <w:r>
        <w:rPr>
          <w:rFonts w:ascii="Times New Roman"/>
          <w:b w:val="false"/>
          <w:i w:val="false"/>
          <w:color w:val="000000"/>
          <w:sz w:val="28"/>
        </w:rPr>
        <w:t>3300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санымен тіркелген, аудандық "Серпер" үнжариясында 2015 жылғы 8 қазандағы №40, 15 қазандағы №41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Аудандық мәслихаттың 2015 жылғы 25 қарашадағы № 466-V "Аудандық мәслихаттың 2014 жылғы 26 желтоқсандағы № 361-V "Ауданның 2015-2017 жылдарға арналған бюджетін бекіту туралы" шешіміне өзгерістер мен толықтырулар енгізу туралы" шешімі (нормативтік құқықтық кесімдерді мемлекеттік тіркеу тізіліміне № </w:t>
      </w:r>
      <w:r>
        <w:rPr>
          <w:rFonts w:ascii="Times New Roman"/>
          <w:b w:val="false"/>
          <w:i w:val="false"/>
          <w:color w:val="000000"/>
          <w:sz w:val="28"/>
        </w:rPr>
        <w:t>3376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санымен тіркелген, аудандық "Серпер" үнжариясында 2015 жылғы 24 желтоқсандағы № 51, 31 желтоқсандағы №52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