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2916" w14:textId="0ef2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26 желтоқсандағы № 344 "Мақат ауданы әкімдігі мемлекеттік қызметшілерінің қызмет этикасының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8 қаңтардағы № 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26 желтоқсандағы № 344 "Мақат ауданы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әкімдігі мемлекеттік қызметшілерінің қызмет этикасының қағидаларын бекіту туралы" (нормативтік құқықтық кесімдерді мемлекеттік тіркеудің тізілімінде № 2846 санымен тіркелген, аудандық "Мақат тынысы" газетінің 2014 жылғы 23 қаңтарда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"Мақат ауданы әкімінің аппараты" мемлекеттік мекемесінің басшысы Ж. Бухарбаевқа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 және ресми жариялануға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