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6897" w14:textId="41b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2016 жылғы 18 сәуірдегі № 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18 желтоқсандағы № 252 "Қызылқоға ауданы бойынша жұмыс орындарына квота белгілеу туралы" аудан әкімдігінің 2015 жылғы 10 тамыздағы № 175 қаулысына өзгеріс енгізу туралы" (нормативтік құқықтық актілерді мемлекеттік тіркеу тізілімінде № 3407 тіркелген, аудандық "Қызылқоға" газетінде 2016 жылғы 14 қаңтарда жарияланған), аудан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аудандық "Қызылқоға" газетіне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орындалысын бақылау аудан әкімі аппаратының басшысы М. Абуовке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