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150b" w14:textId="5081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20 наурыздағы № 248-V "Исатай аудандық мәслихатының аппараты" мемлекеттік мекемесінің Ережесін бекіту туралы" шешімінің (МТН-3143)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2016 жылғы 11 шілдедегі № 39-VІ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20 наурыздағы № 248-V "Исатай аудандық мәслихатының аппараты" мемлекеттік мекемесінің Ережесін бекіту туралы" (нормативтік құқықтық актілерді мемлекеттік тіркеу тізілімінде № 3143 санымен тіркелген, аудандық "Нарын таңы" газетінің 2015 жылғы 23 сәуірдегі № 16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бір данасы облыстық әділет Департаментіне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Бұқаралық ақпарат құралдарында жариялау үшін бір данасы аудандық "Нарын таңы" газетіне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кезекті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IV сессиясы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Төлебаев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