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150b" w14:textId="508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20 наурыздағы № 248-V "Исатай аудандық мәслихатының аппараты" мемлекеттік мекемесінің Ережесін бекіту туралы" шешімінің (МТН-3143)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11 шілдедегі № 39-VІ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20 наурыздағы № 248-V "Исатай аудандық мәслихатының аппараты" мемлекеттік мекемесінің Ережесін бекіту туралы" (нормативтік құқықтық актілерді мемлекеттік тіркеу тізілімінде № 3143 санымен тіркелген, аудандық "Нарын таңы" газетінің 2015 жылғы 23 сәуірдегі № 16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бір данасы облыстық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Бұқаралық ақпарат құралдарында жариялау үшін бір данасы аудандық "Нарын таңы"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