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39e9" w14:textId="cfb3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аумағында жергілікті ауқымдағы табиғи сипаттағы төтенше жағдайды жариялау туралы" Солтүстік Қазақстан облысы Есіл ауданы әкімінің 2016 жылғы 7 сәуірдегі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ауданының әкімінің 2016 жылғы 11 мамырдағы N 08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46 бабы 2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Есіл ауданының аумағында жергілікті ауқымдағы табиғи сипаттағы төтенше жағдайды жариялау туралы" Солтүстік Қазақстан облысы Есіл ауданы әкімінің 2016 жылғы 7 сәуірдегі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2016 жылы 7 сәуірде № 3683 болып тіркелді, 2016 жылы 8 сәуірде № 18 (8812) "Есіл таңы", 2016 жылы 8 сәуірде № 18 (8812) "Ишим"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әкімінің орынбасары Қ.Қ.Едіресовке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