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f0e5" w14:textId="eedf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және азаматтық қызметшілер болып табылатын денсаулық сақтау, әлеуметтік қамсыздандыру, білім беру, мәдениет, спорт және ветеринария салаларындағы мамандары лауазымдарының тізбесін айқындау туралы" Солтүстік Қазақстан облысы Ақжар ауданы әкімдігінің 2015 жылғы 19 мамырдағы №127 қаулысының (Нормтивтік құқықтық актілерді мемлекеттік тіркеу тізілімінде 2015 жылғы 4 маусымдағы № 3266 тіркелген, 2015 жылғы 22 маусымдағы № 28 "Акжарские вести" және №28 "Нурлы Ел" газеттерінде жарияланған) күшін жою туралы</w:t>
      </w:r>
    </w:p>
    <w:p>
      <w:pPr>
        <w:spacing w:after="0"/>
        <w:ind w:left="0"/>
        <w:jc w:val="both"/>
      </w:pPr>
      <w:r>
        <w:rPr>
          <w:rFonts w:ascii="Times New Roman"/>
          <w:b w:val="false"/>
          <w:i w:val="false"/>
          <w:color w:val="000000"/>
          <w:sz w:val="28"/>
        </w:rPr>
        <w:t>Солтүстік Қазақстан облысы Ақжар аудандық әкімдігінің 2016 жылғы 1 ақпандағы № 22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 </w:t>
      </w:r>
      <w:r>
        <w:rPr>
          <w:rFonts w:ascii="Times New Roman"/>
          <w:b w:val="false"/>
          <w:i w:val="false"/>
          <w:color w:val="000000"/>
          <w:sz w:val="28"/>
        </w:rPr>
        <w:t>8 тармағына</w:t>
      </w:r>
      <w:r>
        <w:rPr>
          <w:rFonts w:ascii="Times New Roman"/>
          <w:b w:val="false"/>
          <w:i w:val="false"/>
          <w:color w:val="000000"/>
          <w:sz w:val="28"/>
        </w:rPr>
        <w:t xml:space="preserve"> сәйкес, Солтүстік Қазақстан облысы Ақжар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"Ауылдық жерде жұмыс істейтін және азаматтық қызметшілер болып табылатын денсаулық сақтау, әлеуметтік қамсыздандыру, білім беру, мәдениет, спорт және ветеринария салаларындағы мамандары лауазымдарының тізбесін айқындау туралы" Солтүстік Қазақстан облысы Ақжар ауданы әкімдігінің 2015 жылғы 19 мамырдағы №127 </w:t>
      </w:r>
      <w:r>
        <w:rPr>
          <w:rFonts w:ascii="Times New Roman"/>
          <w:b w:val="false"/>
          <w:i w:val="false"/>
          <w:color w:val="000000"/>
          <w:sz w:val="28"/>
        </w:rPr>
        <w:t>қаулысының</w:t>
      </w:r>
      <w:r>
        <w:rPr>
          <w:rFonts w:ascii="Times New Roman"/>
          <w:b w:val="false"/>
          <w:i w:val="false"/>
          <w:color w:val="000000"/>
          <w:sz w:val="28"/>
        </w:rPr>
        <w:t xml:space="preserve"> (Нормтивтік құқықтық актілерді мемлекеттік тіркеу тізілімінде 2015 жылғы 4 маусымдағы № 3266 тіркелген, 2015 жылғы 22 маусымдағы № 28 "Акжарские вести" және №28 "Нурлы Ел" газеттерінде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