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5c3f" w14:textId="8a55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кейбір қаулыларының күші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2016 жылғы 5 тамыздағы № 280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 әкімдігінің кейбір қаулыларының күші жойылғаны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2012 жылғы 14 қыркүйектегі № 365 "</w:t>
      </w:r>
      <w:r>
        <w:rPr>
          <w:rFonts w:ascii="Times New Roman"/>
          <w:b w:val="false"/>
          <w:i w:val="false"/>
          <w:color w:val="000000"/>
          <w:sz w:val="28"/>
        </w:rPr>
        <w:t>Қылмыстық – 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мектеп бітірушілері үшін жұмыс орнындарына квота белгілеу туралы</w:t>
      </w:r>
      <w:r>
        <w:rPr>
          <w:rFonts w:ascii="Times New Roman"/>
          <w:b w:val="false"/>
          <w:i w:val="false"/>
          <w:color w:val="000000"/>
          <w:sz w:val="28"/>
        </w:rPr>
        <w:t>" қаулысының күші жойылғаны танылсын (нормативтік құқықтық актілерді мемлекеттік тіркеу Тізілімінде 2012 жылғы 15 қазанда № 1901 тіркелген, 2012 жылғы 25 қазандағы № 43 "Айыртау таңы", 2012 жылғы 15 қазанда № 43 "Айыртауские зори" газеттерінде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2014 жылғы 27 наурыздағы № 133 "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2012 жылғы 14 қыркүйектегі № 365 "Қылмыстық – 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мектеп бітірушілері үшін жұмыс орнындарына квота белгілеу туралы" қаулысына өзгеріс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жойылғаны танылсын (нормативтік құқықтық актілерді мемлекеттік тіркеу Тізілімінде 2014 жылғы 17 сәуірде № 2679 тіркелген, 2014 жылғы 24 сәуірдегі № 7 "Бірінші сөз", 2014 жылғы 24 сәуірдегі № 7 "Первое слово" газеттерінде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