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f3fd" w14:textId="d7ff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Мәдениет және архивтер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Алматы қаласы әкімдігінің 2016 жылғы 15 маусымдағы № 2/278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"Алматы қаласы Мәдениет және архивтер басқармасы" коммуналдық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2. Басқарма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 xml:space="preserve">3. Алматы қаласы әкімдігінің "Алматы қаласы Мәдениет басқармасы" коммуналдық мемлекеттік мекемесі туралы Ережені бекіту туралы" 2015 жылғы 13 қаңтардағы № 1/11 (нормативтік құқықтық актілерді мемлекеттік тіркеу Тізілімінде № 1126 болып тіркелген, 2015 жылғы 17 ақпанда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4. Осы қаулының орындалуын бақылау Алматы қаласы әкімінің орынбасары А. Қырықбаевқа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2/278 қаулысымен бекітілді</w:t>
            </w:r>
          </w:p>
        </w:tc>
      </w:tr>
    </w:tbl>
    <w:bookmarkStart w:name="z2" w:id="0"/>
    <w:p>
      <w:pPr>
        <w:spacing w:after="0"/>
        <w:ind w:left="0"/>
        <w:jc w:val="left"/>
      </w:pPr>
      <w:r>
        <w:rPr>
          <w:rFonts w:ascii="Times New Roman"/>
          <w:b/>
          <w:i w:val="false"/>
          <w:color w:val="000000"/>
        </w:rPr>
        <w:t xml:space="preserve"> "Алматы қаласы Мәдениет және архивтер басқармасы"</w:t>
      </w:r>
      <w:r>
        <w:br/>
      </w:r>
      <w:r>
        <w:rPr>
          <w:rFonts w:ascii="Times New Roman"/>
          <w:b/>
          <w:i w:val="false"/>
          <w:color w:val="000000"/>
        </w:rPr>
        <w:t>коммуналдық мемлекеттік мекемесі туралы Ереже</w:t>
      </w:r>
    </w:p>
    <w:bookmarkEnd w:id="0"/>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 "Алматы қаласы Мәдениет және архивтер басқармасы" коммуналдық мемлекеттік мекемесі Алматы қаласының аумағындағы мәдениет, архив ісі және құжаттама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"Алматы қаласының Мәдениет және архивтер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актілеріне және осы Ережеге сәйкес жүзеге асырады.</w:t>
      </w:r>
      <w:r>
        <w:br/>
      </w:r>
      <w:r>
        <w:rPr>
          <w:rFonts w:ascii="Times New Roman"/>
          <w:b w:val="false"/>
          <w:i w:val="false"/>
          <w:color w:val="000000"/>
          <w:sz w:val="28"/>
        </w:rPr>
        <w:t xml:space="preserve">
      3. "Алматы қаласы Мәдениет және архивтер басқармасы" коммуналдық мемлекеттік мекемесі коммуналдық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4. "Алматы қаласы Мәдениет және архивтер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"Алматы қаласы Мәдениет және архивтер басқармасы" коммуналдық мемлекеттік мекемесінің, егер оған қолданыстағы заңнамаға сәйкес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6. "Алматы қаласы Мәдениет және архивтер басқармасы" коммуналдық мемлекеттік мекемесі қолданыстағы заңнамамен белгіленген тәртіпте өз құзыретіне кіретін мәселелер бойынша Алматы қаласы Мәдениет және архивтер басқармасы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"Алматы қаласы Мәдениет және архивтер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"Алматы қаласы Мәдениет және архивтер басқармасы" коммуналдық мемлекеттік мекемесінің орналасқан жері: 050001, Алматы қаласы, Бостандық ауданы, Республика алаңы, 4. </w:t>
      </w:r>
      <w:r>
        <w:br/>
      </w:r>
      <w:r>
        <w:rPr>
          <w:rFonts w:ascii="Times New Roman"/>
          <w:b w:val="false"/>
          <w:i w:val="false"/>
          <w:color w:val="000000"/>
          <w:sz w:val="28"/>
        </w:rPr>
        <w:t>
      9. Коммуналдық мемлекеттік мекеменің толық атауы:</w:t>
      </w:r>
      <w:r>
        <w:br/>
      </w:r>
      <w:r>
        <w:rPr>
          <w:rFonts w:ascii="Times New Roman"/>
          <w:b w:val="false"/>
          <w:i w:val="false"/>
          <w:color w:val="000000"/>
          <w:sz w:val="28"/>
        </w:rPr>
        <w:t>
      мемлекеттік тілде: "Алматы қаласы Мәдениет және архивтер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культуры и архивов города Алматы".</w:t>
      </w:r>
      <w:r>
        <w:br/>
      </w:r>
      <w:r>
        <w:rPr>
          <w:rFonts w:ascii="Times New Roman"/>
          <w:b w:val="false"/>
          <w:i w:val="false"/>
          <w:color w:val="000000"/>
          <w:sz w:val="28"/>
        </w:rPr>
        <w:t>
      10. Осы Ереже "Алматы қаласы Мәдениет және архивтер басқармасы" коммуналдық мемлекеттік мекемесінің құрылтай құжаты болып табылады.</w:t>
      </w:r>
      <w:r>
        <w:br/>
      </w:r>
      <w:r>
        <w:rPr>
          <w:rFonts w:ascii="Times New Roman"/>
          <w:b w:val="false"/>
          <w:i w:val="false"/>
          <w:color w:val="000000"/>
          <w:sz w:val="28"/>
        </w:rPr>
        <w:t>
      11. "Алматы қаласы Мәдениет және архивтер басқармасы" коммуналдық мемлекеттік мекемесінің қызметін қаржыландыру республикалық және Алматы қаласының жергілікті бюджетінен жүзеге асырылады.</w:t>
      </w:r>
      <w:r>
        <w:br/>
      </w:r>
      <w:r>
        <w:rPr>
          <w:rFonts w:ascii="Times New Roman"/>
          <w:b w:val="false"/>
          <w:i w:val="false"/>
          <w:color w:val="000000"/>
          <w:sz w:val="28"/>
        </w:rPr>
        <w:t>
      12. "Алматы қаласы Мәдениет және архивтер басқармасы" коммуналдық мемлекеттік мекемесіне кәсіпкерлік субъектілерімен Алматы қаласы Мәдениет және архивтер басқармасының міндеттерін орындау тұрғысында шарттық қатынастарға түсуге тыйым салынады.</w:t>
      </w:r>
      <w:r>
        <w:br/>
      </w:r>
      <w:r>
        <w:rPr>
          <w:rFonts w:ascii="Times New Roman"/>
          <w:b w:val="false"/>
          <w:i w:val="false"/>
          <w:color w:val="000000"/>
          <w:sz w:val="28"/>
        </w:rPr>
        <w:t>
      Егер "Алматы қаласы Мәдениет және архивтер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 "Алматы қаласы Мәдениет және архивтер басқармасы" коммуналдық</w:t>
      </w:r>
      <w:r>
        <w:br/>
      </w:r>
      <w:r>
        <w:rPr>
          <w:rFonts w:ascii="Times New Roman"/>
          <w:b/>
          <w:i w:val="false"/>
          <w:color w:val="000000"/>
        </w:rPr>
        <w:t>мемлекеттік мекемесінің миссиясы, негізгі міндеттері, функциялары және</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xml:space="preserve">      13. Қазақстан Республикасының 1998 жылғы 22 желтоқсандағы "Ұлттық архив қоры және архивтер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2006 жылғы 15 желтоқсандағы "Мәдениет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Мәдениет және архивтер басқармасы" коммуналдық мемлекеттік мекемесінің миссиясы - Алматы қаласының мәдениет және өнер саласындағы мемлекеттік саясаттың негізгі бағыттарын іске асыру, архив қоры құжаттарын сақтауды, толықтыруды, есепке алуды және пайдалануды қамтамасыз ету және әлеуметтік маңызды мемлекеттік қызметтерді көрсету үдерістерінің сапасы мен тиімділігін арттыру.</w:t>
      </w:r>
      <w:r>
        <w:br/>
      </w:r>
      <w:r>
        <w:rPr>
          <w:rFonts w:ascii="Times New Roman"/>
          <w:b w:val="false"/>
          <w:i w:val="false"/>
          <w:color w:val="000000"/>
          <w:sz w:val="28"/>
        </w:rPr>
        <w:t xml:space="preserve">
      14. "Алматы қаласы Мәдениет және архивтер басқармасы" коммуналдық мемлекеттік мекемесінің міндеттері Қазақстан Республикасының 1992 жылғы 2 шілдедегі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баптарына, Қазақстан Республикасының 2000 жылғы 27 қарашадағы "Әкімшілік рәсімдер туралы" Заңының </w:t>
      </w:r>
      <w:r>
        <w:rPr>
          <w:rFonts w:ascii="Times New Roman"/>
          <w:b w:val="false"/>
          <w:i w:val="false"/>
          <w:color w:val="000000"/>
          <w:sz w:val="28"/>
        </w:rPr>
        <w:t>9-2 бабына</w:t>
      </w:r>
      <w:r>
        <w:rPr>
          <w:rFonts w:ascii="Times New Roman"/>
          <w:b w:val="false"/>
          <w:i w:val="false"/>
          <w:color w:val="000000"/>
          <w:sz w:val="28"/>
        </w:rPr>
        <w:t xml:space="preserve">, Қазақстан Республикасының 2006 жылғы 15 желтоқсандағы </w:t>
      </w:r>
      <w:r>
        <w:rPr>
          <w:rFonts w:ascii="Times New Roman"/>
          <w:b/>
          <w:i w:val="false"/>
          <w:color w:val="000000"/>
          <w:sz w:val="28"/>
        </w:rPr>
        <w:t>"</w:t>
      </w:r>
      <w:r>
        <w:rPr>
          <w:rFonts w:ascii="Times New Roman"/>
          <w:b w:val="false"/>
          <w:i w:val="false"/>
          <w:color w:val="000000"/>
          <w:sz w:val="28"/>
        </w:rPr>
        <w:t xml:space="preserve">Мәдениет туралы" Заңының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 тәртібі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баптарына, 2011 жылғы 1 наурыздағы "Мемлекеттік мүлік туралы" Заңына сәйкес белгіленген:</w:t>
      </w:r>
      <w:r>
        <w:br/>
      </w:r>
      <w:r>
        <w:rPr>
          <w:rFonts w:ascii="Times New Roman"/>
          <w:b w:val="false"/>
          <w:i w:val="false"/>
          <w:color w:val="000000"/>
          <w:sz w:val="28"/>
        </w:rPr>
        <w:t>
      1) Алматы қаласы аумағында мәдениет, тарихи-мәдени мұра объектілерін қорғау және пайдалану, архив ісі және құжаттама саласындағы мемлекеттік саясатты әзірлеуге және іске асыруға қатысу;</w:t>
      </w:r>
      <w:r>
        <w:br/>
      </w:r>
      <w:r>
        <w:rPr>
          <w:rFonts w:ascii="Times New Roman"/>
          <w:b w:val="false"/>
          <w:i w:val="false"/>
          <w:color w:val="000000"/>
          <w:sz w:val="28"/>
        </w:rPr>
        <w:t>
      2) Алматы қаласы аумағында мәдениет, тарихи-мәдени мұра объектілерін қорғау және пайдалану, архив ісі және құжаттама саласында салааралық үйлестіруді жүзеге асыру;</w:t>
      </w:r>
      <w:r>
        <w:br/>
      </w:r>
      <w:r>
        <w:rPr>
          <w:rFonts w:ascii="Times New Roman"/>
          <w:b w:val="false"/>
          <w:i w:val="false"/>
          <w:color w:val="000000"/>
          <w:sz w:val="28"/>
        </w:rPr>
        <w:t>
      3) Алматы қаласы мәдениет мекемелерінің қызметін театр, музыка, цирк және кино өнерін, мәдени-демалыс қызметін және халық шығармашылығын, кітапхана және музей ісін дамыту бойынша қызметін қолдау және қамтамасыз ету;</w:t>
      </w:r>
      <w:r>
        <w:br/>
      </w:r>
      <w:r>
        <w:rPr>
          <w:rFonts w:ascii="Times New Roman"/>
          <w:b w:val="false"/>
          <w:i w:val="false"/>
          <w:color w:val="000000"/>
          <w:sz w:val="28"/>
        </w:rPr>
        <w:t>
      4) Қазақстан Республикасы Ұлттық архив қорының құжаттарын қалыптастыруды, сақтауды және пайдалануды қамтамасыз ету;</w:t>
      </w:r>
      <w:r>
        <w:br/>
      </w:r>
      <w:r>
        <w:rPr>
          <w:rFonts w:ascii="Times New Roman"/>
          <w:b w:val="false"/>
          <w:i w:val="false"/>
          <w:color w:val="000000"/>
          <w:sz w:val="28"/>
        </w:rPr>
        <w:t>
      5) Қазақстан Республикасының заңнамасына сәйкес өзге де міндеттер.</w:t>
      </w:r>
      <w:r>
        <w:br/>
      </w:r>
      <w:r>
        <w:rPr>
          <w:rFonts w:ascii="Times New Roman"/>
          <w:b w:val="false"/>
          <w:i w:val="false"/>
          <w:color w:val="000000"/>
          <w:sz w:val="28"/>
        </w:rPr>
        <w:t xml:space="preserve">
      15. "Алматы қаласы Мәдениет және архивтер басқармасы" коммуналдық мемлекеттік мекемесінің функциялары Қазақстан Республикасының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баптарына, Қазақстан Республикасының 2000 жылғы 27 қарашадағы "Әкімшілік рәсімдер туралы" Заңының </w:t>
      </w:r>
      <w:r>
        <w:rPr>
          <w:rFonts w:ascii="Times New Roman"/>
          <w:b w:val="false"/>
          <w:i w:val="false"/>
          <w:color w:val="000000"/>
          <w:sz w:val="28"/>
        </w:rPr>
        <w:t>9-2 бабына</w:t>
      </w:r>
      <w:r>
        <w:rPr>
          <w:rFonts w:ascii="Times New Roman"/>
          <w:b w:val="false"/>
          <w:i w:val="false"/>
          <w:color w:val="000000"/>
          <w:sz w:val="28"/>
        </w:rPr>
        <w:t xml:space="preserve">, Қазақстан Республикасының 2006 жылғы 15 желтоқсандағы </w:t>
      </w:r>
      <w:r>
        <w:rPr>
          <w:rFonts w:ascii="Times New Roman"/>
          <w:b/>
          <w:i w:val="false"/>
          <w:color w:val="000000"/>
          <w:sz w:val="28"/>
        </w:rPr>
        <w:t>"</w:t>
      </w:r>
      <w:r>
        <w:rPr>
          <w:rFonts w:ascii="Times New Roman"/>
          <w:b w:val="false"/>
          <w:i w:val="false"/>
          <w:color w:val="000000"/>
          <w:sz w:val="28"/>
        </w:rPr>
        <w:t xml:space="preserve">Мәдениет туралы" Заңының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 тәртібі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баптарына,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1) шығармашылық қызметтің әртүрлі салаларында өңірлік байқауларды, </w:t>
      </w:r>
      <w:r>
        <w:br/>
      </w:r>
      <w:r>
        <w:rPr>
          <w:rFonts w:ascii="Times New Roman"/>
          <w:b w:val="false"/>
          <w:i w:val="false"/>
          <w:color w:val="000000"/>
          <w:sz w:val="28"/>
        </w:rPr>
        <w:t xml:space="preserve">
      фестивальдер мен конкурстарды ұйымдастырады; </w:t>
      </w:r>
      <w:r>
        <w:br/>
      </w:r>
      <w:r>
        <w:rPr>
          <w:rFonts w:ascii="Times New Roman"/>
          <w:b w:val="false"/>
          <w:i w:val="false"/>
          <w:color w:val="000000"/>
          <w:sz w:val="28"/>
        </w:rPr>
        <w:t>
      2) мәдени құндылықтардың есебін алу, сақтау, реставрациялау, консервациялау, регенерациялау, пайдалану және насихаттау бойынша жұмыстарға басшылық ету, бақылау жасау және жүргізу арқылы тарихи-мәдени мұраның сақталуын қамтамасыз ету, жоғары тұрған органдардың алдында тарих және мәдениет ескерткіштерін қорғау, сақтау және пайдалану туралы заңнаманың нормаларын бұзатын лауазымды тұлғаларды, кәсіпорындар мен ұйымдарды және азаматтарды жауапқа тарту, сондай-ақ еліміздің көрнекті мәдениет қайраткерлерін мәңгі есте қалдыру туралы өтініш білдіреді;</w:t>
      </w:r>
      <w:r>
        <w:br/>
      </w:r>
      <w:r>
        <w:rPr>
          <w:rFonts w:ascii="Times New Roman"/>
          <w:b w:val="false"/>
          <w:i w:val="false"/>
          <w:color w:val="000000"/>
          <w:sz w:val="28"/>
        </w:rPr>
        <w:t xml:space="preserve">
      3) мәдени құндылықтарды уақытша әкету бойынша сараптама комиссиясын құрады, сондай-ақ мәдени құндылықтарды уақытша әкетуге құқық беретін куәлік береді; </w:t>
      </w:r>
      <w:r>
        <w:br/>
      </w:r>
      <w:r>
        <w:rPr>
          <w:rFonts w:ascii="Times New Roman"/>
          <w:b w:val="false"/>
          <w:i w:val="false"/>
          <w:color w:val="000000"/>
          <w:sz w:val="28"/>
        </w:rPr>
        <w:t>
      4) тиісті аумақта орналасқан мәдениет ұйымдары қызметінің мониторингін жүзеге асырады, және уәкілетті органға ақпаратты, сондай-ақ белгіленген үлгідегі статистикалық есепті береді;</w:t>
      </w:r>
      <w:r>
        <w:br/>
      </w:r>
      <w:r>
        <w:rPr>
          <w:rFonts w:ascii="Times New Roman"/>
          <w:b w:val="false"/>
          <w:i w:val="false"/>
          <w:color w:val="000000"/>
          <w:sz w:val="28"/>
        </w:rPr>
        <w:t>
      5) мәдениет және архив саласындағы коммуналдық меншікті басқаруды жүзеге асырады, сондай-ақ өз құзыреті шегінде коммуналдық меншікті басқару саласындағы нормативтік-құқықтық актілерді әзірлейді;</w:t>
      </w:r>
      <w:r>
        <w:br/>
      </w:r>
      <w:r>
        <w:rPr>
          <w:rFonts w:ascii="Times New Roman"/>
          <w:b w:val="false"/>
          <w:i w:val="false"/>
          <w:color w:val="000000"/>
          <w:sz w:val="28"/>
        </w:rPr>
        <w:t xml:space="preserve">
             6) қазақтың ұлттық мәдениетін, республика халықтарының мәдениетін және әлемдік мәдениеттің дамуына белсене жәрдемдеседі; </w:t>
      </w:r>
      <w:r>
        <w:br/>
      </w:r>
      <w:r>
        <w:rPr>
          <w:rFonts w:ascii="Times New Roman"/>
          <w:b w:val="false"/>
          <w:i w:val="false"/>
          <w:color w:val="000000"/>
          <w:sz w:val="28"/>
        </w:rPr>
        <w:t>
      7) шығармашылық Одақтармен, қоғамдық ұйымдармен, мемлекеттік органдармен өзара іс-қимыл жасасады;</w:t>
      </w:r>
      <w:r>
        <w:br/>
      </w:r>
      <w:r>
        <w:rPr>
          <w:rFonts w:ascii="Times New Roman"/>
          <w:b w:val="false"/>
          <w:i w:val="false"/>
          <w:color w:val="000000"/>
          <w:sz w:val="28"/>
        </w:rPr>
        <w:t>
      8) қала халқының барлық топтары үшін театр-концерттік іс-шаралардың қолжетімділігін қамтамасыз ету және гастрольдер, фестивальдер, байқаулар, ұлттық, мемлекеттік мерекелерді, мерейтойлық және мәдени-бұқаралық және ойын-сауық іс-шараларын ұйымдастыру жолымен театр-көріністік және концерттік ұйымдардың қызметіне қолдау көрсетеді;</w:t>
      </w:r>
      <w:r>
        <w:br/>
      </w:r>
      <w:r>
        <w:rPr>
          <w:rFonts w:ascii="Times New Roman"/>
          <w:b w:val="false"/>
          <w:i w:val="false"/>
          <w:color w:val="000000"/>
          <w:sz w:val="28"/>
        </w:rPr>
        <w:t>
      9) мәдениет жүйесіндегі жаңалықтарды іздестіру, зерттеу, оларға сараптама жасау, жаңа ұсыныстарды эксперименттік байқауды ұйымдастыру жолымен мәдениет саласындағы ұйымдастыру мен басқару қызметінің мәселелері бойынша отандық және шетелдік озық тәжірибені енгізуге жәрдемдеседі;</w:t>
      </w:r>
      <w:r>
        <w:br/>
      </w:r>
      <w:r>
        <w:rPr>
          <w:rFonts w:ascii="Times New Roman"/>
          <w:b w:val="false"/>
          <w:i w:val="false"/>
          <w:color w:val="000000"/>
          <w:sz w:val="28"/>
        </w:rPr>
        <w:t>
      10) жас дарындарға, қызметкерлерге, мәдениет және өнер қайраткерлеріне қолдау көрсетеді;</w:t>
      </w:r>
      <w:r>
        <w:br/>
      </w:r>
      <w:r>
        <w:rPr>
          <w:rFonts w:ascii="Times New Roman"/>
          <w:b w:val="false"/>
          <w:i w:val="false"/>
          <w:color w:val="000000"/>
          <w:sz w:val="28"/>
        </w:rPr>
        <w:t>
      11) мәдениет мекемелерінің жеткіншек ұрпақты рухани, адамгершілік және эстетикалық жағынан тәрбиелеу бойынша рөлін арттырады;</w:t>
      </w:r>
      <w:r>
        <w:br/>
      </w:r>
      <w:r>
        <w:rPr>
          <w:rFonts w:ascii="Times New Roman"/>
          <w:b w:val="false"/>
          <w:i w:val="false"/>
          <w:color w:val="000000"/>
          <w:sz w:val="28"/>
        </w:rPr>
        <w:t>
      12) егер актілермен көзделген болса, мәдениет және архивтер қызметкерлерін және мәдениет мекемелерінің басқа да мамандарын аттестациядан өткізеді;</w:t>
      </w:r>
      <w:r>
        <w:br/>
      </w:r>
      <w:r>
        <w:rPr>
          <w:rFonts w:ascii="Times New Roman"/>
          <w:b w:val="false"/>
          <w:i w:val="false"/>
          <w:color w:val="000000"/>
          <w:sz w:val="28"/>
        </w:rPr>
        <w:t>
      13) мәдениет және архив мәселелері бойынша жоғары тұрған органдарға есептер ұсынады;</w:t>
      </w:r>
      <w:r>
        <w:br/>
      </w:r>
      <w:r>
        <w:rPr>
          <w:rFonts w:ascii="Times New Roman"/>
          <w:b w:val="false"/>
          <w:i w:val="false"/>
          <w:color w:val="000000"/>
          <w:sz w:val="28"/>
        </w:rPr>
        <w:t>
      14) бауырлас қалалармен, тәуелсіз мемлекеттер достастығы және шет елдердің қалаларымен мәдени байланыстарды дамытады;</w:t>
      </w:r>
      <w:r>
        <w:br/>
      </w:r>
      <w:r>
        <w:rPr>
          <w:rFonts w:ascii="Times New Roman"/>
          <w:b w:val="false"/>
          <w:i w:val="false"/>
          <w:color w:val="000000"/>
          <w:sz w:val="28"/>
        </w:rPr>
        <w:t>
      15) ұлттық мәдениетті және Қазақстан халықтарының мәдениетін сақтайды, дамытады, таратады;</w:t>
      </w:r>
      <w:r>
        <w:br/>
      </w:r>
      <w:r>
        <w:rPr>
          <w:rFonts w:ascii="Times New Roman"/>
          <w:b w:val="false"/>
          <w:i w:val="false"/>
          <w:color w:val="000000"/>
          <w:sz w:val="28"/>
        </w:rPr>
        <w:t>
      16) мәдени-рухани дамудың жетістіктері мен үлгілерін насихаттауға бағытталған әртүрлі өнер шығармаларын жасауды қамтамасыз ететін халықаралық, республикалық, қалалық мәдени және басқа да іс-шараларды өткізеді;</w:t>
      </w:r>
      <w:r>
        <w:br/>
      </w:r>
      <w:r>
        <w:rPr>
          <w:rFonts w:ascii="Times New Roman"/>
          <w:b w:val="false"/>
          <w:i w:val="false"/>
          <w:color w:val="000000"/>
          <w:sz w:val="28"/>
        </w:rPr>
        <w:t>
      17) ішкі саяси тұрақтылықты, азаматтық татулық пен ұлтаралық келісімді, қазақстандық патриотизмді насихаттауға бағытталған халықаралық, республикалық, қалалық іс-шараларды және басқа да іс-шараларды, акцияларды, конкурстарды өткізеді;</w:t>
      </w:r>
      <w:r>
        <w:br/>
      </w:r>
      <w:r>
        <w:rPr>
          <w:rFonts w:ascii="Times New Roman"/>
          <w:b w:val="false"/>
          <w:i w:val="false"/>
          <w:color w:val="000000"/>
          <w:sz w:val="28"/>
        </w:rPr>
        <w:t>
      18) бұқаралық ақпарат құралдарымен мәдениетті насихаттау және дамыту мәселелері бойынша ынтымақтастық жасайды;</w:t>
      </w:r>
      <w:r>
        <w:br/>
      </w:r>
      <w:r>
        <w:rPr>
          <w:rFonts w:ascii="Times New Roman"/>
          <w:b w:val="false"/>
          <w:i w:val="false"/>
          <w:color w:val="000000"/>
          <w:sz w:val="28"/>
        </w:rPr>
        <w:t>
      19) қоғамдық бірлестіктермен, үкіметтік емес ұйымдармен, кәсіптік одақтармен және басқа да ұйымдармен Басқарманың құзыретіне жататын мәселелер бойынша өзара іс-қимыл жасайды;</w:t>
      </w:r>
      <w:r>
        <w:br/>
      </w:r>
      <w:r>
        <w:rPr>
          <w:rFonts w:ascii="Times New Roman"/>
          <w:b w:val="false"/>
          <w:i w:val="false"/>
          <w:color w:val="000000"/>
          <w:sz w:val="28"/>
        </w:rPr>
        <w:t>
      20) мәдениет қызметкерлерін әлеуметтік қорғау бойынша шаралар әзірлеу және жоғары тұрған мемлекеттік органдарға мәдениет қызметкерлерін Қазақстан Республикасының мемлекеттік және ведомстволық наградаларымен марапаттау туралы өтініш білдіреді;</w:t>
      </w:r>
      <w:r>
        <w:br/>
      </w:r>
      <w:r>
        <w:rPr>
          <w:rFonts w:ascii="Times New Roman"/>
          <w:b w:val="false"/>
          <w:i w:val="false"/>
          <w:color w:val="000000"/>
          <w:sz w:val="28"/>
        </w:rPr>
        <w:t xml:space="preserve">
      21) алдағы қаржы жылына арналған бюджеттік өтінімді әзірлейді және уәкілетті органның қарауына ұсынады; </w:t>
      </w:r>
      <w:r>
        <w:br/>
      </w:r>
      <w:r>
        <w:rPr>
          <w:rFonts w:ascii="Times New Roman"/>
          <w:b w:val="false"/>
          <w:i w:val="false"/>
          <w:color w:val="000000"/>
          <w:sz w:val="28"/>
        </w:rPr>
        <w:t>
      22) қаланы көркем безендірудің Тұжырымдамасын әзірлейді және бекітеді;</w:t>
      </w:r>
      <w:r>
        <w:br/>
      </w:r>
      <w:r>
        <w:rPr>
          <w:rFonts w:ascii="Times New Roman"/>
          <w:b w:val="false"/>
          <w:i w:val="false"/>
          <w:color w:val="000000"/>
          <w:sz w:val="28"/>
        </w:rPr>
        <w:t>
      23) гендерлік аспектілерді қарайды;</w:t>
      </w:r>
      <w:r>
        <w:br/>
      </w:r>
      <w:r>
        <w:rPr>
          <w:rFonts w:ascii="Times New Roman"/>
          <w:b w:val="false"/>
          <w:i w:val="false"/>
          <w:color w:val="000000"/>
          <w:sz w:val="28"/>
        </w:rPr>
        <w:t>
      24) жеке және заңды тұлғалардың өтініштерін қарайды;</w:t>
      </w:r>
      <w:r>
        <w:br/>
      </w:r>
      <w:r>
        <w:rPr>
          <w:rFonts w:ascii="Times New Roman"/>
          <w:b w:val="false"/>
          <w:i w:val="false"/>
          <w:color w:val="000000"/>
          <w:sz w:val="28"/>
        </w:rPr>
        <w:t xml:space="preserve">
      25) тарихи-мәдени мұра объектiлерiн жергілікті маңызы бар тарих және мәдениет ескерткiштерiн тану және тарихи-мәдени сараптама қорытындысының негізінде жергілікті маңызы бар Тарих және мәдениет ескерткіштерінің мемлекеттік тізіміне қосу жұмыстарын жүргізеді; </w:t>
      </w:r>
      <w:r>
        <w:br/>
      </w:r>
      <w:r>
        <w:rPr>
          <w:rFonts w:ascii="Times New Roman"/>
          <w:b w:val="false"/>
          <w:i w:val="false"/>
          <w:color w:val="000000"/>
          <w:sz w:val="28"/>
        </w:rPr>
        <w:t>
      26) жергілікті маңызы тарихи-мәдени мұра ескерткішін мәртебесінен айыру және тарихи-мәдени сараптама қорытындысының негізінде жергілікті маңызы бар Тарих және мәдениет ескерткіштерінің мемлекеттік тізімінен шығару жұмыстарын жүргізеді;</w:t>
      </w:r>
      <w:r>
        <w:br/>
      </w:r>
      <w:r>
        <w:rPr>
          <w:rFonts w:ascii="Times New Roman"/>
          <w:b w:val="false"/>
          <w:i w:val="false"/>
          <w:color w:val="000000"/>
          <w:sz w:val="28"/>
        </w:rPr>
        <w:t>
      27) ұлттық-мәдени игілік объектілерінің айрықша режимінің сақталуын қамтамасыз етеді.</w:t>
      </w:r>
      <w:r>
        <w:br/>
      </w:r>
      <w:r>
        <w:rPr>
          <w:rFonts w:ascii="Times New Roman"/>
          <w:b w:val="false"/>
          <w:i w:val="false"/>
          <w:color w:val="000000"/>
          <w:sz w:val="28"/>
        </w:rPr>
        <w:t>
      28) монументті өнердің жаңа құрылыстарын орнату және мемориалдық тақта орнату жөніндегі жұмыстарды жүргізеді.</w:t>
      </w:r>
      <w:r>
        <w:br/>
      </w:r>
      <w:r>
        <w:rPr>
          <w:rFonts w:ascii="Times New Roman"/>
          <w:b w:val="false"/>
          <w:i w:val="false"/>
          <w:color w:val="000000"/>
          <w:sz w:val="28"/>
        </w:rPr>
        <w:t>
      29) тарих және мәдениет ескерткіштерінде археологиялық және (немесе) ғылыми-реставрациялау жұмыстарын жүзеге асыру жөніндегі қызметке лицензия беруді келісу жұмыстарын жүргізеді.</w:t>
      </w:r>
      <w:r>
        <w:br/>
      </w:r>
      <w:r>
        <w:rPr>
          <w:rFonts w:ascii="Times New Roman"/>
          <w:b w:val="false"/>
          <w:i w:val="false"/>
          <w:color w:val="000000"/>
          <w:sz w:val="28"/>
        </w:rPr>
        <w:t>
      30) Алматы қаласы аумағында архив ісінде және құжат жасауда бірыңғай мемлекеттік саясатты іске асыру;</w:t>
      </w:r>
      <w:r>
        <w:br/>
      </w:r>
      <w:r>
        <w:rPr>
          <w:rFonts w:ascii="Times New Roman"/>
          <w:b w:val="false"/>
          <w:i w:val="false"/>
          <w:color w:val="000000"/>
          <w:sz w:val="28"/>
        </w:rPr>
        <w:t>
      31) сақтауға қабылданған Ұлттық архив қорының құжаттарын сақтауды, толықтыруды және пайдалануды ұйымдастыру;</w:t>
      </w:r>
      <w:r>
        <w:br/>
      </w:r>
      <w:r>
        <w:rPr>
          <w:rFonts w:ascii="Times New Roman"/>
          <w:b w:val="false"/>
          <w:i w:val="false"/>
          <w:color w:val="000000"/>
          <w:sz w:val="28"/>
        </w:rPr>
        <w:t>
      32) мемлекеттік архивте сақталатын Ұлттық архив қоры құжаттарын мемлекеттік есепке алуды жүргізу және олардың сақталуын қамтамасыз ету;</w:t>
      </w:r>
      <w:r>
        <w:br/>
      </w:r>
      <w:r>
        <w:rPr>
          <w:rFonts w:ascii="Times New Roman"/>
          <w:b w:val="false"/>
          <w:i w:val="false"/>
          <w:color w:val="000000"/>
          <w:sz w:val="28"/>
        </w:rPr>
        <w:t>
      33) коммуналдық меншіктегі тарихи және мәдени құжаттық ескерткіштерді қорғау, оларды сақтау мен пайдалану;</w:t>
      </w:r>
      <w:r>
        <w:br/>
      </w:r>
      <w:r>
        <w:rPr>
          <w:rFonts w:ascii="Times New Roman"/>
          <w:b w:val="false"/>
          <w:i w:val="false"/>
          <w:color w:val="000000"/>
          <w:sz w:val="28"/>
        </w:rPr>
        <w:t>
      34) құжаттардың ғылыми және практикалық құндылығына сараптама жүргізуді ұйымдастыру;</w:t>
      </w:r>
      <w:r>
        <w:br/>
      </w:r>
      <w:r>
        <w:rPr>
          <w:rFonts w:ascii="Times New Roman"/>
          <w:b w:val="false"/>
          <w:i w:val="false"/>
          <w:color w:val="000000"/>
          <w:sz w:val="28"/>
        </w:rPr>
        <w:t>
      35) Алматы қаласы аумағында орналасқан, Ұлттық архив қорын толықтыру көздері болып табылатын ұйымдарда іс жүргізудің жай-күйіне, құжаттардың сақталуына ұйымдастырушылық-әдістемелік басшылық жасау және бақылау жасау;</w:t>
      </w:r>
      <w:r>
        <w:br/>
      </w:r>
      <w:r>
        <w:rPr>
          <w:rFonts w:ascii="Times New Roman"/>
          <w:b w:val="false"/>
          <w:i w:val="false"/>
          <w:color w:val="000000"/>
          <w:sz w:val="28"/>
        </w:rPr>
        <w:t>
      36) жеке және заңды тұлғалардың сұрауларын орындауды ұйымдастыру;</w:t>
      </w:r>
      <w:r>
        <w:br/>
      </w:r>
      <w:r>
        <w:rPr>
          <w:rFonts w:ascii="Times New Roman"/>
          <w:b w:val="false"/>
          <w:i w:val="false"/>
          <w:color w:val="000000"/>
          <w:sz w:val="28"/>
        </w:rPr>
        <w:t>
      37) Сараптау-тексеру комиссиясы туралы ережені бекіту;</w:t>
      </w:r>
      <w:r>
        <w:br/>
      </w:r>
      <w:r>
        <w:rPr>
          <w:rFonts w:ascii="Times New Roman"/>
          <w:b w:val="false"/>
          <w:i w:val="false"/>
          <w:color w:val="000000"/>
          <w:sz w:val="28"/>
        </w:rPr>
        <w:t>
      38) мемлекеттік қызметті көрсету үшін қажетті архивтік құжаттарды электрондық нысанға аударуды қамтамасыз ету;</w:t>
      </w:r>
      <w:r>
        <w:br/>
      </w:r>
      <w:r>
        <w:rPr>
          <w:rFonts w:ascii="Times New Roman"/>
          <w:b w:val="false"/>
          <w:i w:val="false"/>
          <w:color w:val="000000"/>
          <w:sz w:val="28"/>
        </w:rPr>
        <w:t>
      39) құпиялық режимін қамтамасыз ету және құпия іс жүргізуді ұйымдастыру;</w:t>
      </w:r>
      <w:r>
        <w:br/>
      </w:r>
      <w:r>
        <w:rPr>
          <w:rFonts w:ascii="Times New Roman"/>
          <w:b w:val="false"/>
          <w:i w:val="false"/>
          <w:color w:val="000000"/>
          <w:sz w:val="28"/>
        </w:rPr>
        <w:t>
      40)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16. "Алматы қаласы Мәдениет және архивтер басқармасы" коммуналдық мемлекеттік мекемесі негізгі міндеттерін іске асыру және өз функцияларын жүзеге асыру мақсатында өз құзыретінің шегінде мынадай құқықтарға ие:</w:t>
      </w:r>
      <w:r>
        <w:br/>
      </w:r>
      <w:r>
        <w:rPr>
          <w:rFonts w:ascii="Times New Roman"/>
          <w:b w:val="false"/>
          <w:i w:val="false"/>
          <w:color w:val="000000"/>
          <w:sz w:val="28"/>
        </w:rPr>
        <w:t>
       1) мемлекеттік органдардан, өзге де ұйымдардан, лауазымды адамдардан және азаматтардан қажетті ақпаратты сұрату және алу;</w:t>
      </w:r>
      <w:r>
        <w:br/>
      </w:r>
      <w:r>
        <w:rPr>
          <w:rFonts w:ascii="Times New Roman"/>
          <w:b w:val="false"/>
          <w:i w:val="false"/>
          <w:color w:val="000000"/>
          <w:sz w:val="28"/>
        </w:rPr>
        <w:t xml:space="preserve">
       2) уәкілетті органмен келісе отырып, шығармашылық қызметтің әртүрлі салаларында республикалық конкурстар мен фестивальдерді өткізуді ұйымдастыруға құқылы;       </w:t>
      </w:r>
      <w:r>
        <w:br/>
      </w:r>
      <w:r>
        <w:rPr>
          <w:rFonts w:ascii="Times New Roman"/>
          <w:b w:val="false"/>
          <w:i w:val="false"/>
          <w:color w:val="000000"/>
          <w:sz w:val="28"/>
        </w:rPr>
        <w:t>
      3) қала аумағында Басқарманың құзыретіне жататын мәселелер бойынша ведомстволық бағыныстағы мәдениет ұйымдарының және ведомстволық бағыныстылығына және меншік түрлеріне қарамастан басқа да мәдениет ұйымдарының қызметін үйлестіруді жүзеге асыру;</w:t>
      </w:r>
      <w:r>
        <w:br/>
      </w:r>
      <w:r>
        <w:rPr>
          <w:rFonts w:ascii="Times New Roman"/>
          <w:b w:val="false"/>
          <w:i w:val="false"/>
          <w:color w:val="000000"/>
          <w:sz w:val="28"/>
        </w:rPr>
        <w:t xml:space="preserve">
      4) "Алматы қаласы Мәдениет және архивтер басқармасы" коммуналдық мемлекеттік мекемесінің ведомстволық бағынысындағы кәсіпорындардың қаржыландыру жоспарларын, сметалық есептерін қарау, келісу, бекіту; </w:t>
      </w:r>
      <w:r>
        <w:br/>
      </w:r>
      <w:r>
        <w:rPr>
          <w:rFonts w:ascii="Times New Roman"/>
          <w:b w:val="false"/>
          <w:i w:val="false"/>
          <w:color w:val="000000"/>
          <w:sz w:val="28"/>
        </w:rPr>
        <w:t>
      5) Басқарманың құзыретіне жататын мәселелер бойынша белгіленген тәртіпте Қазақстан Республикасының Мәдениет және спорт министрлігіне, Алматы қаласының әкіміне және қала әкімінің жетекшілік ететін орынбасарына ұсыныс енгізу;</w:t>
      </w:r>
      <w:r>
        <w:br/>
      </w:r>
      <w:r>
        <w:rPr>
          <w:rFonts w:ascii="Times New Roman"/>
          <w:b w:val="false"/>
          <w:i w:val="false"/>
          <w:color w:val="000000"/>
          <w:sz w:val="28"/>
        </w:rPr>
        <w:t>
      6) ведомстволық бағыныстағы ұйымдарды құру, қайта ұйымдастыру, тарату мәселелері бойынша ұсыныс енгізу;</w:t>
      </w:r>
      <w:r>
        <w:br/>
      </w:r>
      <w:r>
        <w:rPr>
          <w:rFonts w:ascii="Times New Roman"/>
          <w:b w:val="false"/>
          <w:i w:val="false"/>
          <w:color w:val="000000"/>
          <w:sz w:val="28"/>
        </w:rPr>
        <w:t xml:space="preserve">
      7) Қазақстан Республикасының Азаматтық іс жүргізу кодексінің </w:t>
      </w:r>
      <w:r>
        <w:rPr>
          <w:rFonts w:ascii="Times New Roman"/>
          <w:b w:val="false"/>
          <w:i w:val="false"/>
          <w:color w:val="000000"/>
          <w:sz w:val="28"/>
        </w:rPr>
        <w:t>56 бабында</w:t>
      </w:r>
      <w:r>
        <w:rPr>
          <w:rFonts w:ascii="Times New Roman"/>
          <w:b w:val="false"/>
          <w:i w:val="false"/>
          <w:color w:val="000000"/>
          <w:sz w:val="28"/>
        </w:rPr>
        <w:t xml:space="preserve"> белгіленген тәртіпте сотқа талап-арыз беру;</w:t>
      </w:r>
      <w:r>
        <w:br/>
      </w:r>
      <w:r>
        <w:rPr>
          <w:rFonts w:ascii="Times New Roman"/>
          <w:b w:val="false"/>
          <w:i w:val="false"/>
          <w:color w:val="000000"/>
          <w:sz w:val="28"/>
        </w:rPr>
        <w:t>
      8) өзіне берілген мүлікті басқаруды жүзеге асыру;</w:t>
      </w:r>
      <w:r>
        <w:br/>
      </w:r>
      <w:r>
        <w:rPr>
          <w:rFonts w:ascii="Times New Roman"/>
          <w:b w:val="false"/>
          <w:i w:val="false"/>
          <w:color w:val="000000"/>
          <w:sz w:val="28"/>
        </w:rPr>
        <w:t>
      9) Қазақстан Республикасының заңнамасына сәйкес өзге де құқықтарды жүзеге асыру және міндеттерді атқару.</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 "Алматы қаласы Мәдениет және архивтер басқармасы" коммуналдық</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17. "Алматы қаласы Мәдениет және архивтер басқармасы" коммуналдық мемлекеттік мекемесіне басшылық етуді "Алматы қаласы Мәдениет және архивтер басқармасы" коммуналдық мемлекеттік мекемесіне жүктелген міндеттер мен функциялардың орындалуына жеке жауап беретін бірінші басшы жүзеге асырады. </w:t>
      </w:r>
      <w:r>
        <w:br/>
      </w:r>
      <w:r>
        <w:rPr>
          <w:rFonts w:ascii="Times New Roman"/>
          <w:b w:val="false"/>
          <w:i w:val="false"/>
          <w:color w:val="000000"/>
          <w:sz w:val="28"/>
        </w:rPr>
        <w:t>
      18. "Алматы қаласы Мәдениет және архивтер басқармасы" коммуналдық мемлекеттік мекемесінің бірінші басшысы Алматы қаласы әкімінің өкімімен қызметке тағайындалады және қызметінен босатылады.</w:t>
      </w:r>
      <w:r>
        <w:br/>
      </w:r>
      <w:r>
        <w:rPr>
          <w:rFonts w:ascii="Times New Roman"/>
          <w:b w:val="false"/>
          <w:i w:val="false"/>
          <w:color w:val="000000"/>
          <w:sz w:val="28"/>
        </w:rPr>
        <w:t>
      19. "Алматы қаласы Мәдениет және архивтер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20. Бірінші басшының өкілеттіктері:</w:t>
      </w:r>
      <w:r>
        <w:br/>
      </w:r>
      <w:r>
        <w:rPr>
          <w:rFonts w:ascii="Times New Roman"/>
          <w:b w:val="false"/>
          <w:i w:val="false"/>
          <w:color w:val="000000"/>
          <w:sz w:val="28"/>
        </w:rPr>
        <w:t xml:space="preserve">
      1) "Алматы қаласы Мәдениет және архивтер басқармасы" коммуналдық мемлекеттік мекемесінің жұмысын ұйымдастырады және басшылық етеді; </w:t>
      </w:r>
      <w:r>
        <w:br/>
      </w:r>
      <w:r>
        <w:rPr>
          <w:rFonts w:ascii="Times New Roman"/>
          <w:b w:val="false"/>
          <w:i w:val="false"/>
          <w:color w:val="000000"/>
          <w:sz w:val="28"/>
        </w:rPr>
        <w:t>
      2) өз орынбасарлары мен "Алматы қаласы Мәдениет және архивтер басқармасы" коммуналдық мемлекеттік мекемесінің бөлімдері басшыларының міндеттерін және өкілеттіктерін белгілейді;</w:t>
      </w:r>
      <w:r>
        <w:br/>
      </w:r>
      <w:r>
        <w:rPr>
          <w:rFonts w:ascii="Times New Roman"/>
          <w:b w:val="false"/>
          <w:i w:val="false"/>
          <w:color w:val="000000"/>
          <w:sz w:val="28"/>
        </w:rPr>
        <w:t xml:space="preserve">
      3) "Алматы қаласы Мәдениет және архивтер басқармасы" коммуналдық мемлекеттік мекемесінде сыбайлас жемқорлыққа қарсы іс-қимыл жасауға бағытталған шараларды қабылдайды және сыбайлас жемқорлыққа қарсы шаралар қабылдағаны үшін жеке жауапкершілікте болады; </w:t>
      </w:r>
      <w:r>
        <w:br/>
      </w:r>
      <w:r>
        <w:rPr>
          <w:rFonts w:ascii="Times New Roman"/>
          <w:b w:val="false"/>
          <w:i w:val="false"/>
          <w:color w:val="000000"/>
          <w:sz w:val="28"/>
        </w:rPr>
        <w:t>
      4) қолданыстағы заңнамаға сәйкес "Алматы қаласы Мәдениет және архивтер басқармасы" коммуналдық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xml:space="preserve">
      5) қолданыстағы заңнамамен белгіленген тәртіпте "Алматы қаласы Мәдениет және архивтер басқармасы" коммуналдық мемлекеттік мекемесінің қызметкерлерін көтермелейді, оларға тәртіптік жазалар қолданады; </w:t>
      </w:r>
      <w:r>
        <w:br/>
      </w:r>
      <w:r>
        <w:rPr>
          <w:rFonts w:ascii="Times New Roman"/>
          <w:b w:val="false"/>
          <w:i w:val="false"/>
          <w:color w:val="000000"/>
          <w:sz w:val="28"/>
        </w:rPr>
        <w:t xml:space="preserve">
      6) "Алматы қаласы Мәдениет және архивтер басқармасы" коммуналдық мемлекеттік мекемесінің құрылымын және оның бөлімдері туралы ережелерді бекітеді; </w:t>
      </w:r>
      <w:r>
        <w:br/>
      </w:r>
      <w:r>
        <w:rPr>
          <w:rFonts w:ascii="Times New Roman"/>
          <w:b w:val="false"/>
          <w:i w:val="false"/>
          <w:color w:val="000000"/>
          <w:sz w:val="28"/>
        </w:rPr>
        <w:t>
      7) мемлекеттік органдарда және басқа да ұйымдарда "Алматы қаласы Мәдениет және архивтер басқармасы" коммуналдық мемлекеттік мекемесінің мүддесін білдіреді;</w:t>
      </w:r>
      <w:r>
        <w:br/>
      </w:r>
      <w:r>
        <w:rPr>
          <w:rFonts w:ascii="Times New Roman"/>
          <w:b w:val="false"/>
          <w:i w:val="false"/>
          <w:color w:val="000000"/>
          <w:sz w:val="28"/>
        </w:rPr>
        <w:t>
      8) өз өкілеттіктерінің шегінде бұйрықтар шығарады;</w:t>
      </w:r>
      <w:r>
        <w:br/>
      </w:r>
      <w:r>
        <w:rPr>
          <w:rFonts w:ascii="Times New Roman"/>
          <w:b w:val="false"/>
          <w:i w:val="false"/>
          <w:color w:val="000000"/>
          <w:sz w:val="28"/>
        </w:rPr>
        <w:t>
      9) Қазақстан Республикасының заңнамасына сәйкес өзге де өкілеттіктерді жүзеге асырады.</w:t>
      </w:r>
      <w:r>
        <w:br/>
      </w:r>
      <w:r>
        <w:rPr>
          <w:rFonts w:ascii="Times New Roman"/>
          <w:b w:val="false"/>
          <w:i w:val="false"/>
          <w:color w:val="000000"/>
          <w:sz w:val="28"/>
        </w:rPr>
        <w:t>
      "Алматы қаласы Мәдениет және архивтер басқармасы" коммуналдық мемлекеттік мекемесінің бірінші басшысы орнында болмаған кезеңде оның өкілеттіктерін қолданыстағы заңнамаға сәйкес оны алмастыратын адам жүзеге асырады.</w:t>
      </w:r>
      <w:r>
        <w:br/>
      </w:r>
      <w:r>
        <w:rPr>
          <w:rFonts w:ascii="Times New Roman"/>
          <w:b w:val="false"/>
          <w:i w:val="false"/>
          <w:color w:val="000000"/>
          <w:sz w:val="28"/>
        </w:rPr>
        <w:t>
      21. Бірінші басшы қолданыстағы заңнамаға сәйкес өз орынбасарларының өкілеттіктерін белгілейді.</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 "Алматы қаласы Мәдениет және архивтер басқармасы" коммуналдық</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22. "Алматы қаласы Мәдениет және архивтер басқармасы" коммуналдық мемлекеттік мекемесінің қолданыстағы заңнамамен көзделген жағдайларда оралымды басқару құқығында оқшауланған мүлкі болуы мүмкін.</w:t>
      </w:r>
      <w:r>
        <w:br/>
      </w:r>
      <w:r>
        <w:rPr>
          <w:rFonts w:ascii="Times New Roman"/>
          <w:b w:val="false"/>
          <w:i w:val="false"/>
          <w:color w:val="000000"/>
          <w:sz w:val="28"/>
        </w:rPr>
        <w:t xml:space="preserve">
      "Алматы қаласы Мәдениет және архивтер басқармасы" коммуналдық мемлекеттік мекемесінің мүлкі оған меншік иесі берген мүліктің, сондай-ақ өз қызметінің нәтижесінде сатып алған мүліктің (ақшалай кірістерді қоса алғанда) және Қазақстан Республикасының заңнамасымен тыйым салынбаған өзге де көздердің есебінен қалыптастырылады. </w:t>
      </w:r>
      <w:r>
        <w:br/>
      </w:r>
      <w:r>
        <w:rPr>
          <w:rFonts w:ascii="Times New Roman"/>
          <w:b w:val="false"/>
          <w:i w:val="false"/>
          <w:color w:val="000000"/>
          <w:sz w:val="28"/>
        </w:rPr>
        <w:t>
      23. "Алматы қаласы Мәдениет және архивтер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24. "Алматы қаласы Мәдениет және архивтер басқармасы" коммуналдық мемлекеттік мекемесінің өзіне бекітіліп берілген, қаржыландыру жоспары бойынша өзіне бөлінген қаражат есебінен сатып алынған мүлікті, егер қолданыстағы заңнамада өзгеше көзделмесе, өз бетімен иеліктен шығаруға немесе өзге де тәсілмен билік етуге құқығы жоқ.</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 "Алматы қаласы Мәдениет және архивтер басқармасы" коммуналдық</w:t>
      </w:r>
      <w:r>
        <w:br/>
      </w:r>
      <w:r>
        <w:rPr>
          <w:rFonts w:ascii="Times New Roman"/>
          <w:b/>
          <w:i w:val="false"/>
          <w:color w:val="000000"/>
        </w:rPr>
        <w:t>мемлекеттік мекемесін қайта құру және тарату</w:t>
      </w:r>
    </w:p>
    <w:bookmarkEnd w:id="5"/>
    <w:p>
      <w:pPr>
        <w:spacing w:after="0"/>
        <w:ind w:left="0"/>
        <w:jc w:val="left"/>
      </w:pPr>
      <w:r>
        <w:rPr>
          <w:rFonts w:ascii="Times New Roman"/>
          <w:b w:val="false"/>
          <w:i w:val="false"/>
          <w:color w:val="000000"/>
          <w:sz w:val="28"/>
        </w:rPr>
        <w:t xml:space="preserve">      25. "Алматы қаласы Мәдениет басқармасы" коммуналдық мемлекеттік мекемесін қайта құру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