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e67d" w14:textId="b28e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16 мамырдағы № 137/3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әкімдігінің бұрын қабылданған, 2016 жылғы 22 қаңтардағы "2016 жылға қылмыстық-атқару инспекциясы пробация қызметінің есебіне алынған, сондай-ақ бас бостандығынан айыру орындарынан босатылған тұлғалар және жұмысқа орналасуға мұқтаж интернат мекемелерінің кәмелетке толмаған түлектері үшін жұмыс орындары үлесін белгілеу туралы" № 10/1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12 ақпандағы № 4924 болып тіркелді, 2016 жылғы 25 ақпандағы аудандық № 8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