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a4f6" w14:textId="843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Ұзынсу ауылдық округі әкімінің 2016 жылғы 11 шілдедегі "Ертіс ауданы Ұзынсу ауылдық округі Ұзынсу ауылы аумағында карантин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Ұзынсу ауылдық округі әкімінің 2016 жылғы 28 шілдедегі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Ертіс ауданының бас мемлекеттік ветеринариялық-санитариялық инспекторының 2016 жылғы 28 шілдедегі карантинді алу туралы № 2-19/346 ұсынымы негізінде, Ұзынсу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шарушылығы жануарлары арасында қараталақ ауруы ошағының анықталуына байланысты Ертіс ауданы Ұзынсу ауылдық округі Ұзынсу ауылы аумағында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Ұзынсу ауылдық округі әкімінің 2016 жылғы 11 шілдедегі "Ертіс ауданы Ұзынсу ауылдық округі Ұзынсу ауылы аумағында карантин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актілерінің тізілімінде 2016 жылғы 12 шілдеде № 5163 болып тіркелген, 2016 жылғы 16 шілдедегі аудандық "Ертіс Нұры" және "Иртыш" газеттерінің № 28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Ұзынсу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