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31a0" w14:textId="dd73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2016 жылғы 16 мамырдағы № 87/5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актілерін қолданыстағы заңнамамен сәйкестікке келтіру мақсатында,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әкімдігінің кейбір күші</w:t>
      </w:r>
      <w:r>
        <w:br/>
      </w:r>
      <w:r>
        <w:rPr>
          <w:rFonts w:ascii="Times New Roman"/>
          <w:b/>
          <w:i w:val="false"/>
          <w:color w:val="000000"/>
        </w:rPr>
        <w:t>жойылған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 ауданы әкімдігің 2014 жылғы 15 мамырдағы "Железин ауданында мүгедектер үшін жұмыс орындары квотасын белгілеу туралы" № 155/5 (Нормативтік құқықтық актілерді мемлекеттік тіркеу тізілімінде 2014 жылғы 29 мамырда </w:t>
      </w:r>
      <w:r>
        <w:rPr>
          <w:rFonts w:ascii="Times New Roman"/>
          <w:b w:val="false"/>
          <w:i w:val="false"/>
          <w:color w:val="000000"/>
          <w:sz w:val="28"/>
        </w:rPr>
        <w:t>№ 3831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тіркелді, 2014 жылғы 14 маусымда аудандық "Родные просторы" газетінің № 24 санында және 2014 жылғы 14 маусымда "Туған өлке" газетінің № 24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 ауданы әкімдігің 2015 жылғы 20 ақпандағы "Железин ауданы әкімдігінің регламентін бекіту туралы" № 39/2 (Нормативтік құқықтық актілерді мемлекеттік тіркеу тізілімінде 2015 жылғы 20 наурызда </w:t>
      </w:r>
      <w:r>
        <w:rPr>
          <w:rFonts w:ascii="Times New Roman"/>
          <w:b w:val="false"/>
          <w:i w:val="false"/>
          <w:color w:val="000000"/>
          <w:sz w:val="28"/>
        </w:rPr>
        <w:t>№ 4386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тіркелді, 2015 жылғы 04 сәуірде аудандық "Родные просторы" газетінің № 13 санында және 2015 жылғы 04 сәуірде "Туған өлке" газетінің № 13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 ауданы әкімдігің 2015 жылғы 28 желтоқсандағы "Железин ауданы бойынша 2016 жылға арналған нысаналы топтардың қосымша тізбесін белгілеу туралы" № 389/1 (Нормативтік құқықтық актілерді мемлекеттік тіркеу тізілімінде 2016 жылғы 20 қаңтарда </w:t>
      </w:r>
      <w:r>
        <w:rPr>
          <w:rFonts w:ascii="Times New Roman"/>
          <w:b w:val="false"/>
          <w:i w:val="false"/>
          <w:color w:val="000000"/>
          <w:sz w:val="28"/>
        </w:rPr>
        <w:t>№ 4894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тіркелді, 2016 жылғы 30 қаңтарда аудандық "Родные просторы" газетінің № 4 санында және 2016 жылғы 23 қаңтарда "Туған өлке" газетінің № 4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жылғы 28 желтоқсандағы "Железин ауданында 2016 жылға арналған қоғамдық жұмыстарды ұйымдастыру және қаржыландыру туралы" № 388/1 (Нормативтік құқықтық актілерді мемлекеттік тіркеу тізілімінде 2016 жылғы 20 қаңтарда </w:t>
      </w:r>
      <w:r>
        <w:rPr>
          <w:rFonts w:ascii="Times New Roman"/>
          <w:b w:val="false"/>
          <w:i w:val="false"/>
          <w:color w:val="000000"/>
          <w:sz w:val="28"/>
        </w:rPr>
        <w:t>№ 4893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тіркелді, 2016 жылғы 30 қаңтарда аудандық "Родные просторы" газетінің № 4 санында және 2016 жылғы 23 қаңтарда "Туған өлке" газетінің № 4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