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39e0" w14:textId="56c3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әкiмдiгiнiң кейбір қаулыларының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2016 жылғы 11 қаңтардағы № 21/1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“Нормативтiк құқықтық актiлер туралы” Заңының 40-бабы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2001 жылғы 23 қаңтардағы “Қазақстан Республикасындағы жергілікті мемлекеттік басқару және өзін-өзі басқару туралы”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Ақсу қаласы әкiмдiгiнiң 2013 жылғы 27 желтоқсандағы “Ақсу қаласының жергілікті атқарушы органдары мемлекеттік қызметшілерінің қызмет этикасы қағидаларын бекіту туралы” № 912/5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3679 болып тіркелген, 2014 жылғы 5 ақпандағы № 10 “Ақсу жолы” және № 10 “Новый путь”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Ақсу қаласы әкiмдiгiнiң 2015 жылғы 20 сәуірдегі “Ақсу қаласы әкімдігі атқарушы органдары "Б" корпусы мемлекеттік әкімшілік қызметшілерінің қызметін жыл сайынғы бағалаудың әдістемесін бекіту туралы” № 305/4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4462 болып тіркелген, 2015 жылғы 22 мамырдағы № 19 “Ақсу жолы” және № 19 “Новый путь” газеттерінде жарияланған) күштері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 аппаратының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Нүкенов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