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27f7" w14:textId="3622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2014 жылғы 14 қаңтардағы "Павлодар қаласының жергілікті атқарушы органдардың мемлекеттік қызметшілері қызмет этикасының қағидаларын бекіту туралы" № 22/1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2016 жылғы 19 қаңтардағы № 7/1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"Нормативтік-құқықтық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2005 жылғы 3 мамырдағы "Қазақстан Республикасы мемлекетік қызметшілерінің ар-намыс кодексі туралы" № 1567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жойылуына байланысты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әкімдігінің 2014 жылғы 14 қаңтардағы "Павлодар қаласының жергілікті атқарушы органдардың мемлекеттік қызметшілері қызмет этикасының қағидаларын бекіту туралы" № 22/1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облысының Әділет департаментімен 2014 жылы 14 ақпанда № 3693 тіркелді, 2014 жылы 24 ақпанда № 7 "Версия", 2014 жылы 21 ақпанда № 7 "Шаһар"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қаласы әкімінің аппараты" мемлекеттік мекемесі қолданыстағы заңнамаға сәйкес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қала әкімі аппаратының басшысы Т. В. Фишерге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