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41d7" w14:textId="3274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ставкалар белгілеу туралы" 2015 жылғы 20 наурыздағы № 270 шешімінің күші жойылды деп тану туралы</w:t>
      </w:r>
    </w:p>
    <w:p>
      <w:pPr>
        <w:spacing w:after="0"/>
        <w:ind w:left="0"/>
        <w:jc w:val="both"/>
      </w:pPr>
      <w:r>
        <w:rPr>
          <w:rFonts w:ascii="Times New Roman"/>
          <w:b w:val="false"/>
          <w:i w:val="false"/>
          <w:color w:val="000000"/>
          <w:sz w:val="28"/>
        </w:rPr>
        <w:t>Қостанай облысы Ұзынкөл ауданы мәслихатының 2016 жылғы 10 ақпандағы № 391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тарифтікставкалар белгілеу туралы" 2015 жылғы 20 наурыздағы № 270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5504 тіркелген, 2015 жылғы 23 сәуірде "Нұрлы жол" газетінде жарияланған).</w:t>
      </w:r>
      <w:r>
        <w:br/>
      </w:r>
      <w:r>
        <w:rPr>
          <w:rFonts w:ascii="Times New Roman"/>
          <w:b w:val="false"/>
          <w:i w:val="false"/>
          <w:color w:val="000000"/>
          <w:sz w:val="28"/>
        </w:rPr>
        <w:t>
      </w:t>
      </w:r>
      <w:r>
        <w:rPr>
          <w:rFonts w:ascii="Times New Roman"/>
          <w:b w:val="false"/>
          <w:i w:val="false"/>
          <w:color w:val="000000"/>
          <w:sz w:val="28"/>
        </w:rPr>
        <w:t>2. Осы шешім қабылданған сәттен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55-нші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Горбатенков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Вербовой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