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85f4" w14:textId="e368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2015 жылғы 18 қарашадағы № 285 "2016 жылға арналған ақы төленетін қоғамдық жұмыстарды ұйымдастыру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2016 жылғы 15 сәуірдегі № 131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1998 жылғы 24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Таран ауданы әкімдігінің 2015 жылғы 18 қарашадағы № 285 "2016 жылға арналған ақы төленетін қоғамдық жұмыстарды ұйымдастыру туралы" (Нормативтік құқықтық актілерді мемлекеттік тіркеу тізілімінде № 6060 тіркелген, 2015 жылғы 24 желтоқсанда "Маяк"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 қол қойылған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Өтеулин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