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54cb" w14:textId="4335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5 мамырдағы № 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Меңдіқара ауданы әкімдігінің 2014 жылғы 17 қазандағы № 399 "Меңдіқара ауданы Соснов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5168 болып тіркелген, "Меңдіқара үні" газетінде 2014 жылғы 18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Меңдіқара ауданы әкімдігінің 2014 жылғы 17 қазандағы № 402 "Меңдіқара ауданы Михайлов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"Меңдіқара үні" газетінде 2014 жылғы 18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Меңдіқара ауданы әкімдігінің 2015 жылғы 12 қаңтардағы № 14 "Меңдіқара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5369 болып тіркелген, "Меңдіқара үні" газетінде 2015 жылғы 26 ақпанда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Меңдіқара ауданы әкімдігінің 2015 жылғы 26 ақпандағы № 51 "Меңдіқара ауданы әкімдігінің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5406 болып тіркелген, "Меңдіқара үні" газетінде 2015 жылғы 19 наурызда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Меңдіқара ауданы әкімдігінің 2015 жылғы 12 наурыздағы № 62 "Меңдіқара ауданы әкімдігінің кәсіпкерлік және өнеркәсіп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5530 болып тіркелген, "Меңдіқара үні" газетінде 2015 жылғы 23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Меңдіқара ауданы әкімдігінің 2015 жылғы 27 наурыздағы № 75 "Боровское ауылы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5581 болып тіркелген, "Меңдіқара үні" газетінде 2015 жылғы 14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Меңдіқара ауданы әкімдігінің 2016 жылғы 04 наурыздағы № 35 "Меңдіқара ауданының дене шынықтыру және спорт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6261 болып тіркелген, "Меңдіқара үні" газетінде 2016 жылғы 05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Меңдіқара ауданы әкімдігінің 2016 жылғы 04 наурыздағы № 37 "Меңдіқара ауданы әкімдігінің білім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6262 болып тіркелген, "Меңдіқара үні" газетінде 2016 жылғы 05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Меңдіқара ауданы әкімдігінің 2016 жылғы 04 наурыздағы № 38 "Меңдіқара ауданының жұмыспен қамту және әлеуметтік бағдарламалар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6260 болып тіркелген, "Меңдіқара үні" газетінде 2016 жылғы 05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