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5040" w14:textId="7a65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26 қарашадағы № 2224 "Қашар кенті әкімінің аппараты"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17 маусымдағы № 662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әлімдігінің 2014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2224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"Қашар кенті әкімінің аппараты" мемлекеттік мекемесі туралы ережені бекіті туралы" қаулысының (Нормативтік құқықтық актілерді мемлекеттік тіркеу тізілімінде № 5250 болып тіркелген, 2015 жылғы 6 қаңтарда "Рудненский рабочий"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әкімі аппаратының басшысы А.Қ.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сәттен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